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3E" w:rsidRPr="00C475C5" w:rsidRDefault="00C475C5">
      <w:pPr>
        <w:pStyle w:val="1"/>
        <w:spacing w:before="68"/>
        <w:rPr>
          <w:lang w:val="ru-RU"/>
        </w:rPr>
      </w:pPr>
      <w:r w:rsidRPr="00C475C5">
        <w:rPr>
          <w:lang w:val="ru-RU"/>
        </w:rPr>
        <w:t>Приложение № 5 к Положению</w:t>
      </w:r>
    </w:p>
    <w:p w:rsidR="0024323E" w:rsidRPr="00C475C5" w:rsidRDefault="00C475C5">
      <w:pPr>
        <w:ind w:left="5151"/>
        <w:rPr>
          <w:sz w:val="25"/>
          <w:lang w:val="ru-RU"/>
        </w:rPr>
      </w:pPr>
      <w:r w:rsidRPr="00C475C5">
        <w:rPr>
          <w:sz w:val="25"/>
          <w:lang w:val="ru-RU"/>
        </w:rPr>
        <w:t>«Об учетной политике МБОУ</w:t>
      </w:r>
    </w:p>
    <w:p w:rsidR="0024323E" w:rsidRPr="00C475C5" w:rsidRDefault="00C475C5">
      <w:pPr>
        <w:ind w:left="5151" w:right="394"/>
        <w:rPr>
          <w:sz w:val="25"/>
          <w:lang w:val="ru-RU"/>
        </w:rPr>
      </w:pPr>
      <w:r w:rsidRPr="00C475C5">
        <w:rPr>
          <w:sz w:val="25"/>
          <w:lang w:val="ru-RU"/>
        </w:rPr>
        <w:t>«</w:t>
      </w:r>
      <w:r w:rsidR="00771E05">
        <w:rPr>
          <w:sz w:val="25"/>
          <w:lang w:val="ru-RU"/>
        </w:rPr>
        <w:t>С</w:t>
      </w:r>
      <w:r w:rsidR="00433C41">
        <w:rPr>
          <w:sz w:val="25"/>
          <w:lang w:val="ru-RU"/>
        </w:rPr>
        <w:t xml:space="preserve">ОШ № </w:t>
      </w:r>
      <w:r w:rsidR="00275BA6">
        <w:rPr>
          <w:sz w:val="25"/>
          <w:lang w:val="ru-RU"/>
        </w:rPr>
        <w:t>50</w:t>
      </w:r>
      <w:bookmarkStart w:id="0" w:name="_GoBack"/>
      <w:bookmarkEnd w:id="0"/>
      <w:r w:rsidRPr="00C475C5">
        <w:rPr>
          <w:sz w:val="25"/>
          <w:lang w:val="ru-RU"/>
        </w:rPr>
        <w:t>» для бюджетного учета и налогообложения на 2019 год».</w:t>
      </w:r>
    </w:p>
    <w:p w:rsidR="0024323E" w:rsidRPr="00C475C5" w:rsidRDefault="0024323E">
      <w:pPr>
        <w:pStyle w:val="a3"/>
        <w:ind w:left="0"/>
        <w:rPr>
          <w:sz w:val="28"/>
          <w:lang w:val="ru-RU"/>
        </w:rPr>
      </w:pPr>
    </w:p>
    <w:p w:rsidR="0024323E" w:rsidRPr="00C475C5" w:rsidRDefault="00C475C5">
      <w:pPr>
        <w:pStyle w:val="2"/>
        <w:spacing w:before="167"/>
        <w:ind w:firstLine="0"/>
        <w:rPr>
          <w:lang w:val="ru-RU"/>
        </w:rPr>
      </w:pPr>
      <w:r w:rsidRPr="00C475C5">
        <w:rPr>
          <w:lang w:val="ru-RU"/>
        </w:rPr>
        <w:t>Порядок проведения инвентаризации активов и обязательств</w:t>
      </w:r>
    </w:p>
    <w:p w:rsidR="0024323E" w:rsidRPr="00C475C5" w:rsidRDefault="0024323E">
      <w:pPr>
        <w:pStyle w:val="a3"/>
        <w:spacing w:before="7"/>
        <w:ind w:left="0"/>
        <w:rPr>
          <w:b/>
          <w:sz w:val="21"/>
          <w:lang w:val="ru-RU"/>
        </w:rPr>
      </w:pPr>
    </w:p>
    <w:p w:rsidR="0024323E" w:rsidRPr="00C475C5" w:rsidRDefault="00C475C5" w:rsidP="00C475C5">
      <w:pPr>
        <w:pStyle w:val="a3"/>
        <w:jc w:val="both"/>
        <w:rPr>
          <w:lang w:val="ru-RU"/>
        </w:rPr>
      </w:pPr>
      <w:r w:rsidRPr="00C475C5">
        <w:rPr>
          <w:lang w:val="ru-RU"/>
        </w:rPr>
        <w:t>Настоящий Порядок разработан в соответствии со следующими документами: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firstLine="0"/>
        <w:jc w:val="both"/>
        <w:rPr>
          <w:lang w:val="ru-RU"/>
        </w:rPr>
      </w:pPr>
      <w:r w:rsidRPr="00C475C5">
        <w:rPr>
          <w:lang w:val="ru-RU"/>
        </w:rPr>
        <w:t xml:space="preserve">Законом от 06.12.2011 № 402-ФЗ </w:t>
      </w:r>
      <w:r w:rsidRPr="00C475C5">
        <w:rPr>
          <w:spacing w:val="-3"/>
          <w:lang w:val="ru-RU"/>
        </w:rPr>
        <w:t xml:space="preserve">«О </w:t>
      </w:r>
      <w:r w:rsidRPr="00C475C5">
        <w:rPr>
          <w:lang w:val="ru-RU"/>
        </w:rPr>
        <w:t>бухгалтерском</w:t>
      </w:r>
      <w:r w:rsidRPr="00C475C5">
        <w:rPr>
          <w:spacing w:val="1"/>
          <w:lang w:val="ru-RU"/>
        </w:rPr>
        <w:t xml:space="preserve"> </w:t>
      </w:r>
      <w:r w:rsidRPr="00C475C5">
        <w:rPr>
          <w:lang w:val="ru-RU"/>
        </w:rPr>
        <w:t>учете»;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302" w:firstLine="0"/>
        <w:jc w:val="both"/>
        <w:rPr>
          <w:lang w:val="ru-RU"/>
        </w:rPr>
      </w:pPr>
      <w:r w:rsidRPr="00C475C5">
        <w:rPr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</w:t>
      </w:r>
      <w:r w:rsidRPr="00C475C5">
        <w:rPr>
          <w:spacing w:val="-10"/>
          <w:lang w:val="ru-RU"/>
        </w:rPr>
        <w:t xml:space="preserve"> </w:t>
      </w:r>
      <w:r w:rsidRPr="00C475C5">
        <w:rPr>
          <w:lang w:val="ru-RU"/>
        </w:rPr>
        <w:t>31.12.2016</w:t>
      </w:r>
    </w:p>
    <w:p w:rsidR="0024323E" w:rsidRDefault="00C475C5" w:rsidP="00C475C5">
      <w:pPr>
        <w:pStyle w:val="a3"/>
        <w:spacing w:before="2" w:line="252" w:lineRule="exact"/>
        <w:jc w:val="both"/>
      </w:pPr>
      <w:r>
        <w:t>№ 256н;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209" w:firstLine="0"/>
        <w:jc w:val="both"/>
        <w:rPr>
          <w:lang w:val="ru-RU"/>
        </w:rPr>
      </w:pPr>
      <w:r w:rsidRPr="00C475C5">
        <w:rPr>
          <w:lang w:val="ru-RU"/>
        </w:rPr>
        <w:t>Федеральным стандартом «Доходы», утвержденным приказом Минфина от 27.02.2018 № 32н;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1180" w:firstLine="0"/>
        <w:jc w:val="both"/>
        <w:rPr>
          <w:lang w:val="ru-RU"/>
        </w:rPr>
      </w:pPr>
      <w:r w:rsidRPr="00C475C5">
        <w:rPr>
          <w:lang w:val="ru-RU"/>
        </w:rPr>
        <w:t>Федеральным стандартом «Учетная политика, оценочные значения и ошибки», утвержденным приказом Минфина от 30.12.2017 №</w:t>
      </w:r>
      <w:r w:rsidRPr="00C475C5">
        <w:rPr>
          <w:spacing w:val="-7"/>
          <w:lang w:val="ru-RU"/>
        </w:rPr>
        <w:t xml:space="preserve"> </w:t>
      </w:r>
      <w:r w:rsidRPr="00C475C5">
        <w:rPr>
          <w:lang w:val="ru-RU"/>
        </w:rPr>
        <w:t>274н;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right="1235" w:firstLine="0"/>
        <w:jc w:val="both"/>
        <w:rPr>
          <w:lang w:val="ru-RU"/>
        </w:rPr>
      </w:pPr>
      <w:r w:rsidRPr="00C475C5">
        <w:rPr>
          <w:lang w:val="ru-RU"/>
        </w:rPr>
        <w:t>указанием ЦБ от 11.03.2014 № 3210-У «О порядке ведения кассовых операций юридическими</w:t>
      </w:r>
      <w:r w:rsidRPr="00C475C5">
        <w:rPr>
          <w:spacing w:val="-5"/>
          <w:lang w:val="ru-RU"/>
        </w:rPr>
        <w:t xml:space="preserve"> </w:t>
      </w:r>
      <w:r w:rsidRPr="00C475C5">
        <w:rPr>
          <w:lang w:val="ru-RU"/>
        </w:rPr>
        <w:t>лицами...»;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right="583" w:firstLine="0"/>
        <w:jc w:val="both"/>
        <w:rPr>
          <w:lang w:val="ru-RU"/>
        </w:rPr>
      </w:pPr>
      <w:r w:rsidRPr="00C475C5">
        <w:rPr>
          <w:lang w:val="ru-RU"/>
        </w:rPr>
        <w:t>Методическими указаниями по первичным документам и регистрам, утвержденными приказом Минфина от 30.03.2015 №</w:t>
      </w:r>
      <w:r w:rsidRPr="00C475C5">
        <w:rPr>
          <w:spacing w:val="-7"/>
          <w:lang w:val="ru-RU"/>
        </w:rPr>
        <w:t xml:space="preserve"> </w:t>
      </w:r>
      <w:r w:rsidRPr="00C475C5">
        <w:rPr>
          <w:lang w:val="ru-RU"/>
        </w:rPr>
        <w:t>52н;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321" w:firstLine="0"/>
        <w:jc w:val="both"/>
        <w:rPr>
          <w:lang w:val="ru-RU"/>
        </w:rPr>
      </w:pPr>
      <w:r w:rsidRPr="00C475C5">
        <w:rPr>
          <w:lang w:val="ru-RU"/>
        </w:rPr>
        <w:t>Правилами учета и хранения драгоценных металлов, камней и изделий, утвержденными постановлением Правительства от 28.09.2000 №</w:t>
      </w:r>
      <w:r w:rsidRPr="00C475C5">
        <w:rPr>
          <w:spacing w:val="-5"/>
          <w:lang w:val="ru-RU"/>
        </w:rPr>
        <w:t xml:space="preserve"> </w:t>
      </w:r>
      <w:r w:rsidRPr="00C475C5">
        <w:rPr>
          <w:lang w:val="ru-RU"/>
        </w:rPr>
        <w:t>731.</w:t>
      </w:r>
    </w:p>
    <w:p w:rsidR="0024323E" w:rsidRPr="00C475C5" w:rsidRDefault="0024323E" w:rsidP="00C475C5">
      <w:pPr>
        <w:pStyle w:val="a3"/>
        <w:spacing w:before="5"/>
        <w:ind w:left="0"/>
        <w:jc w:val="both"/>
        <w:rPr>
          <w:lang w:val="ru-RU"/>
        </w:rPr>
      </w:pPr>
    </w:p>
    <w:p w:rsidR="0024323E" w:rsidRDefault="00C475C5" w:rsidP="00C475C5">
      <w:pPr>
        <w:pStyle w:val="2"/>
        <w:numPr>
          <w:ilvl w:val="1"/>
          <w:numId w:val="11"/>
        </w:numPr>
        <w:tabs>
          <w:tab w:val="left" w:pos="3682"/>
        </w:tabs>
        <w:ind w:hanging="220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4323E" w:rsidRDefault="0024323E" w:rsidP="00C475C5">
      <w:pPr>
        <w:pStyle w:val="a3"/>
        <w:spacing w:before="4"/>
        <w:ind w:left="0"/>
        <w:jc w:val="both"/>
        <w:rPr>
          <w:b/>
          <w:sz w:val="21"/>
        </w:rPr>
      </w:pPr>
    </w:p>
    <w:p w:rsidR="0024323E" w:rsidRPr="00C475C5" w:rsidRDefault="00C475C5" w:rsidP="00C475C5">
      <w:pPr>
        <w:pStyle w:val="a4"/>
        <w:numPr>
          <w:ilvl w:val="1"/>
          <w:numId w:val="10"/>
        </w:numPr>
        <w:tabs>
          <w:tab w:val="left" w:pos="497"/>
        </w:tabs>
        <w:ind w:right="100" w:firstLine="0"/>
        <w:jc w:val="both"/>
        <w:rPr>
          <w:lang w:val="ru-RU"/>
        </w:rPr>
      </w:pPr>
      <w:r w:rsidRPr="00C475C5">
        <w:rPr>
          <w:lang w:val="ru-RU"/>
        </w:rPr>
        <w:t>Настоящий Порядок устанавливает правила проведения инвентаризации имущества, финансовых активов и обязательств учреждения, в том числе на забалансовых счетах, сроки ее проведения, перечень активов и обязательств, проверяемых при проведении инвентаризации.</w:t>
      </w:r>
    </w:p>
    <w:p w:rsidR="0024323E" w:rsidRPr="00C475C5" w:rsidRDefault="0024323E" w:rsidP="00C475C5">
      <w:pPr>
        <w:pStyle w:val="a3"/>
        <w:spacing w:before="9"/>
        <w:ind w:left="0"/>
        <w:jc w:val="both"/>
        <w:rPr>
          <w:sz w:val="21"/>
          <w:lang w:val="ru-RU"/>
        </w:rPr>
      </w:pPr>
    </w:p>
    <w:p w:rsidR="0024323E" w:rsidRDefault="00C475C5" w:rsidP="00C475C5">
      <w:pPr>
        <w:pStyle w:val="a4"/>
        <w:numPr>
          <w:ilvl w:val="1"/>
          <w:numId w:val="10"/>
        </w:numPr>
        <w:tabs>
          <w:tab w:val="left" w:pos="497"/>
        </w:tabs>
        <w:ind w:right="749" w:firstLine="0"/>
        <w:jc w:val="both"/>
      </w:pPr>
      <w:r w:rsidRPr="00C475C5">
        <w:rPr>
          <w:lang w:val="ru-RU"/>
        </w:rPr>
        <w:t xml:space="preserve">Инвентаризации подлежит все имущество учреждения независимо от его местонахождения и все виды финансовых активов и обязательств учреждения. </w:t>
      </w:r>
      <w:r>
        <w:t>Также инвентаризации подлежит имущество, находящееся на ответственном хранении учреждения.</w:t>
      </w:r>
    </w:p>
    <w:p w:rsidR="0024323E" w:rsidRPr="00C475C5" w:rsidRDefault="00C475C5" w:rsidP="00C475C5">
      <w:pPr>
        <w:pStyle w:val="a3"/>
        <w:ind w:right="195"/>
        <w:jc w:val="both"/>
        <w:rPr>
          <w:lang w:val="ru-RU"/>
        </w:rPr>
      </w:pPr>
      <w:r w:rsidRPr="00C475C5">
        <w:rPr>
          <w:lang w:val="ru-RU"/>
        </w:rPr>
        <w:t>Инвентаризацию имущества, переданного в аренду (безвозмездное пользование), проводит арендатор (ссудополучатель).</w:t>
      </w:r>
    </w:p>
    <w:p w:rsidR="0024323E" w:rsidRPr="00C475C5" w:rsidRDefault="00C475C5" w:rsidP="00C475C5">
      <w:pPr>
        <w:pStyle w:val="a3"/>
        <w:ind w:right="1339"/>
        <w:jc w:val="both"/>
        <w:rPr>
          <w:lang w:val="ru-RU"/>
        </w:rPr>
      </w:pPr>
      <w:r w:rsidRPr="00C475C5">
        <w:rPr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Default="00C475C5" w:rsidP="00C475C5">
      <w:pPr>
        <w:pStyle w:val="a4"/>
        <w:numPr>
          <w:ilvl w:val="1"/>
          <w:numId w:val="10"/>
        </w:numPr>
        <w:tabs>
          <w:tab w:val="left" w:pos="497"/>
        </w:tabs>
        <w:ind w:left="496" w:hanging="386"/>
        <w:jc w:val="both"/>
      </w:pPr>
      <w:r>
        <w:t>Основными целями инвентаризации</w:t>
      </w:r>
      <w:r>
        <w:rPr>
          <w:spacing w:val="-7"/>
        </w:rPr>
        <w:t xml:space="preserve"> </w:t>
      </w:r>
      <w:r>
        <w:t>являются: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right="1057" w:firstLine="0"/>
        <w:jc w:val="both"/>
        <w:rPr>
          <w:lang w:val="ru-RU"/>
        </w:rPr>
      </w:pPr>
      <w:r w:rsidRPr="00C475C5">
        <w:rPr>
          <w:lang w:val="ru-RU"/>
        </w:rPr>
        <w:t>выявление фактического наличия имущества, как собственного, так и не принадлежащего учреждению, но числящегося в бухгалтерском</w:t>
      </w:r>
      <w:r w:rsidRPr="00C475C5">
        <w:rPr>
          <w:spacing w:val="-12"/>
          <w:lang w:val="ru-RU"/>
        </w:rPr>
        <w:t xml:space="preserve"> </w:t>
      </w:r>
      <w:r w:rsidRPr="00C475C5">
        <w:rPr>
          <w:lang w:val="ru-RU"/>
        </w:rPr>
        <w:t>учете;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line="267" w:lineRule="exact"/>
        <w:ind w:left="1026" w:hanging="916"/>
        <w:jc w:val="both"/>
        <w:rPr>
          <w:lang w:val="ru-RU"/>
        </w:rPr>
      </w:pPr>
      <w:r w:rsidRPr="00C475C5">
        <w:rPr>
          <w:lang w:val="ru-RU"/>
        </w:rPr>
        <w:t>сопоставление фактического наличия с данными бухгалтерского</w:t>
      </w:r>
      <w:r w:rsidRPr="00C475C5">
        <w:rPr>
          <w:spacing w:val="-11"/>
          <w:lang w:val="ru-RU"/>
        </w:rPr>
        <w:t xml:space="preserve"> </w:t>
      </w:r>
      <w:r w:rsidRPr="00C475C5">
        <w:rPr>
          <w:lang w:val="ru-RU"/>
        </w:rPr>
        <w:t>учета;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right="1075" w:firstLine="0"/>
        <w:jc w:val="both"/>
        <w:rPr>
          <w:lang w:val="ru-RU"/>
        </w:rPr>
      </w:pPr>
      <w:r w:rsidRPr="00C475C5">
        <w:rPr>
          <w:lang w:val="ru-RU"/>
        </w:rPr>
        <w:t>проверка полноты отражения в учете имущества, финансовых активов и обязательств (выявление неучтенных объектов,</w:t>
      </w:r>
      <w:r w:rsidRPr="00C475C5">
        <w:rPr>
          <w:spacing w:val="-10"/>
          <w:lang w:val="ru-RU"/>
        </w:rPr>
        <w:t xml:space="preserve"> </w:t>
      </w:r>
      <w:r w:rsidRPr="00C475C5">
        <w:rPr>
          <w:lang w:val="ru-RU"/>
        </w:rPr>
        <w:t>недостач);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right="726" w:firstLine="0"/>
        <w:jc w:val="both"/>
        <w:rPr>
          <w:lang w:val="ru-RU"/>
        </w:rPr>
      </w:pPr>
      <w:r w:rsidRPr="00C475C5">
        <w:rPr>
          <w:lang w:val="ru-RU"/>
        </w:rPr>
        <w:t>документальное подтверждение наличия имущества, финансовых активов и обязательств;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line="269" w:lineRule="exact"/>
        <w:ind w:left="1026" w:hanging="916"/>
        <w:jc w:val="both"/>
        <w:rPr>
          <w:lang w:val="ru-RU"/>
        </w:rPr>
      </w:pPr>
      <w:r w:rsidRPr="00C475C5">
        <w:rPr>
          <w:lang w:val="ru-RU"/>
        </w:rPr>
        <w:t>определение фактического состояния имущества и его</w:t>
      </w:r>
      <w:r w:rsidRPr="00C475C5">
        <w:rPr>
          <w:spacing w:val="-15"/>
          <w:lang w:val="ru-RU"/>
        </w:rPr>
        <w:t xml:space="preserve"> </w:t>
      </w:r>
      <w:r w:rsidRPr="00C475C5">
        <w:rPr>
          <w:lang w:val="ru-RU"/>
        </w:rPr>
        <w:t>оценка;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right="182" w:firstLine="0"/>
        <w:jc w:val="both"/>
        <w:rPr>
          <w:lang w:val="ru-RU"/>
        </w:rPr>
      </w:pPr>
      <w:r w:rsidRPr="00C475C5">
        <w:rPr>
          <w:lang w:val="ru-RU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</w:t>
      </w:r>
      <w:r w:rsidRPr="00C475C5">
        <w:rPr>
          <w:spacing w:val="-5"/>
          <w:lang w:val="ru-RU"/>
        </w:rPr>
        <w:t xml:space="preserve"> </w:t>
      </w:r>
      <w:r w:rsidRPr="00C475C5">
        <w:rPr>
          <w:lang w:val="ru-RU"/>
        </w:rPr>
        <w:t>средств;</w:t>
      </w:r>
    </w:p>
    <w:p w:rsidR="0024323E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left="1026" w:hanging="916"/>
        <w:jc w:val="both"/>
      </w:pPr>
      <w:r>
        <w:t>выявление признаков обесценения</w:t>
      </w:r>
      <w:r>
        <w:rPr>
          <w:spacing w:val="-5"/>
        </w:rPr>
        <w:t xml:space="preserve"> </w:t>
      </w:r>
      <w:r>
        <w:t>активов;</w:t>
      </w:r>
    </w:p>
    <w:p w:rsidR="0024323E" w:rsidRDefault="0024323E" w:rsidP="00C475C5">
      <w:pPr>
        <w:jc w:val="both"/>
        <w:sectPr w:rsidR="0024323E">
          <w:type w:val="continuous"/>
          <w:pgSz w:w="11910" w:h="16840"/>
          <w:pgMar w:top="1500" w:right="1520" w:bottom="280" w:left="1460" w:header="720" w:footer="720" w:gutter="0"/>
          <w:cols w:space="720"/>
        </w:sectPr>
      </w:pP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before="87"/>
        <w:ind w:right="1254" w:firstLine="0"/>
        <w:jc w:val="both"/>
        <w:rPr>
          <w:lang w:val="ru-RU"/>
        </w:rPr>
      </w:pPr>
      <w:r w:rsidRPr="00C475C5">
        <w:rPr>
          <w:lang w:val="ru-RU"/>
        </w:rPr>
        <w:lastRenderedPageBreak/>
        <w:t>выявление дебиторской задолженности, безнадежной к взысканию и сомнительной;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left="1026" w:hanging="916"/>
        <w:jc w:val="both"/>
        <w:rPr>
          <w:lang w:val="ru-RU"/>
        </w:rPr>
      </w:pPr>
      <w:r w:rsidRPr="00C475C5">
        <w:rPr>
          <w:lang w:val="ru-RU"/>
        </w:rPr>
        <w:t>выявление кредиторской задолженности, не востребованной</w:t>
      </w:r>
      <w:r w:rsidRPr="00C475C5">
        <w:rPr>
          <w:spacing w:val="-13"/>
          <w:lang w:val="ru-RU"/>
        </w:rPr>
        <w:t xml:space="preserve"> </w:t>
      </w:r>
      <w:r w:rsidRPr="00C475C5">
        <w:rPr>
          <w:lang w:val="ru-RU"/>
        </w:rPr>
        <w:t>кредиторами;</w:t>
      </w:r>
    </w:p>
    <w:p w:rsidR="0024323E" w:rsidRPr="00C475C5" w:rsidRDefault="0024323E" w:rsidP="00C475C5">
      <w:pPr>
        <w:pStyle w:val="a3"/>
        <w:spacing w:before="11"/>
        <w:ind w:left="0"/>
        <w:jc w:val="both"/>
        <w:rPr>
          <w:sz w:val="21"/>
          <w:lang w:val="ru-RU"/>
        </w:rPr>
      </w:pPr>
    </w:p>
    <w:p w:rsidR="0024323E" w:rsidRDefault="00C475C5" w:rsidP="00C475C5">
      <w:pPr>
        <w:pStyle w:val="a4"/>
        <w:numPr>
          <w:ilvl w:val="1"/>
          <w:numId w:val="10"/>
        </w:numPr>
        <w:tabs>
          <w:tab w:val="left" w:pos="497"/>
        </w:tabs>
        <w:ind w:left="496" w:hanging="386"/>
        <w:jc w:val="both"/>
      </w:pPr>
      <w:r>
        <w:t>Проведение инвентаризации</w:t>
      </w:r>
      <w:r>
        <w:rPr>
          <w:spacing w:val="-9"/>
        </w:rPr>
        <w:t xml:space="preserve"> </w:t>
      </w:r>
      <w:r>
        <w:t>обязательно: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line="269" w:lineRule="exact"/>
        <w:ind w:left="1026" w:hanging="916"/>
        <w:jc w:val="both"/>
        <w:rPr>
          <w:lang w:val="ru-RU"/>
        </w:rPr>
      </w:pPr>
      <w:r w:rsidRPr="00C475C5">
        <w:rPr>
          <w:lang w:val="ru-RU"/>
        </w:rPr>
        <w:t>при передаче имущества в</w:t>
      </w:r>
      <w:r w:rsidRPr="00C475C5">
        <w:rPr>
          <w:spacing w:val="-5"/>
          <w:lang w:val="ru-RU"/>
        </w:rPr>
        <w:t xml:space="preserve"> </w:t>
      </w:r>
      <w:r w:rsidRPr="00C475C5">
        <w:rPr>
          <w:lang w:val="ru-RU"/>
        </w:rPr>
        <w:t>аренду;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right="565" w:firstLine="0"/>
        <w:jc w:val="both"/>
        <w:rPr>
          <w:lang w:val="ru-RU"/>
        </w:rPr>
      </w:pPr>
      <w:r w:rsidRPr="00C475C5">
        <w:rPr>
          <w:lang w:val="ru-RU"/>
        </w:rPr>
        <w:t>перед составлением годовой отчетности (кроме имущества, инвентаризация которого проводилась не ранее 1 октября отчетного</w:t>
      </w:r>
      <w:r w:rsidRPr="00C475C5">
        <w:rPr>
          <w:spacing w:val="-9"/>
          <w:lang w:val="ru-RU"/>
        </w:rPr>
        <w:t xml:space="preserve"> </w:t>
      </w:r>
      <w:r w:rsidRPr="00C475C5">
        <w:rPr>
          <w:lang w:val="ru-RU"/>
        </w:rPr>
        <w:t>года);</w:t>
      </w:r>
    </w:p>
    <w:p w:rsidR="0024323E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line="267" w:lineRule="exact"/>
        <w:ind w:left="1026" w:hanging="916"/>
        <w:jc w:val="both"/>
      </w:pPr>
      <w:r>
        <w:t>при смене ответственных</w:t>
      </w:r>
      <w:r>
        <w:rPr>
          <w:spacing w:val="-3"/>
        </w:rPr>
        <w:t xml:space="preserve"> </w:t>
      </w:r>
      <w:r>
        <w:t>лиц;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right="901" w:firstLine="0"/>
        <w:jc w:val="both"/>
        <w:rPr>
          <w:lang w:val="ru-RU"/>
        </w:rPr>
      </w:pPr>
      <w:r w:rsidRPr="00C475C5">
        <w:rPr>
          <w:lang w:val="ru-RU"/>
        </w:rPr>
        <w:t>при выявлении фактов хищения, злоупотребления или порчи имущества (немедленно по установлении таких</w:t>
      </w:r>
      <w:r w:rsidRPr="00C475C5">
        <w:rPr>
          <w:spacing w:val="-10"/>
          <w:lang w:val="ru-RU"/>
        </w:rPr>
        <w:t xml:space="preserve"> </w:t>
      </w:r>
      <w:r w:rsidRPr="00C475C5">
        <w:rPr>
          <w:lang w:val="ru-RU"/>
        </w:rPr>
        <w:t>фактов);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right="371" w:firstLine="0"/>
        <w:jc w:val="both"/>
        <w:rPr>
          <w:lang w:val="ru-RU"/>
        </w:rPr>
      </w:pPr>
      <w:r w:rsidRPr="00C475C5">
        <w:rPr>
          <w:lang w:val="ru-RU"/>
        </w:rPr>
        <w:t>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line="267" w:lineRule="exact"/>
        <w:ind w:left="1026" w:hanging="916"/>
        <w:jc w:val="both"/>
        <w:rPr>
          <w:lang w:val="ru-RU"/>
        </w:rPr>
      </w:pPr>
      <w:r w:rsidRPr="00C475C5">
        <w:rPr>
          <w:lang w:val="ru-RU"/>
        </w:rPr>
        <w:t>при реорганизации, изменении типа учреждения или ликвидации</w:t>
      </w:r>
      <w:r w:rsidRPr="00C475C5">
        <w:rPr>
          <w:spacing w:val="-13"/>
          <w:lang w:val="ru-RU"/>
        </w:rPr>
        <w:t xml:space="preserve"> </w:t>
      </w:r>
      <w:r w:rsidRPr="00C475C5">
        <w:rPr>
          <w:lang w:val="ru-RU"/>
        </w:rPr>
        <w:t>учреждения;</w:t>
      </w:r>
    </w:p>
    <w:p w:rsidR="0024323E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right="875" w:firstLine="0"/>
        <w:jc w:val="both"/>
      </w:pPr>
      <w:r w:rsidRPr="00C475C5">
        <w:rPr>
          <w:lang w:val="ru-RU"/>
        </w:rPr>
        <w:t xml:space="preserve">в других случаях, предусмотренных действующим законодательством. </w:t>
      </w:r>
      <w:r>
        <w:t>При коллективной или бригадной материальной ответственности инвентаризацию необходимо проводить: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line="267" w:lineRule="exact"/>
        <w:ind w:left="1026" w:hanging="916"/>
        <w:jc w:val="both"/>
        <w:rPr>
          <w:lang w:val="ru-RU"/>
        </w:rPr>
      </w:pPr>
      <w:r w:rsidRPr="00C475C5">
        <w:rPr>
          <w:lang w:val="ru-RU"/>
        </w:rPr>
        <w:t>при смене руководителя коллектива или</w:t>
      </w:r>
      <w:r w:rsidRPr="00C475C5">
        <w:rPr>
          <w:spacing w:val="-8"/>
          <w:lang w:val="ru-RU"/>
        </w:rPr>
        <w:t xml:space="preserve"> </w:t>
      </w:r>
      <w:r w:rsidRPr="00C475C5">
        <w:rPr>
          <w:lang w:val="ru-RU"/>
        </w:rPr>
        <w:t>бригадира;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line="269" w:lineRule="exact"/>
        <w:ind w:left="1026" w:hanging="916"/>
        <w:jc w:val="both"/>
        <w:rPr>
          <w:lang w:val="ru-RU"/>
        </w:rPr>
      </w:pPr>
      <w:r w:rsidRPr="00C475C5">
        <w:rPr>
          <w:lang w:val="ru-RU"/>
        </w:rPr>
        <w:t>при выбытии из коллектива или бригады более 50 процентов</w:t>
      </w:r>
      <w:r w:rsidRPr="00C475C5">
        <w:rPr>
          <w:spacing w:val="-11"/>
          <w:lang w:val="ru-RU"/>
        </w:rPr>
        <w:t xml:space="preserve"> </w:t>
      </w:r>
      <w:r w:rsidRPr="00C475C5">
        <w:rPr>
          <w:lang w:val="ru-RU"/>
        </w:rPr>
        <w:t>работников;</w:t>
      </w:r>
    </w:p>
    <w:p w:rsidR="0024323E" w:rsidRPr="00C475C5" w:rsidRDefault="00C475C5" w:rsidP="00C475C5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line="269" w:lineRule="exact"/>
        <w:ind w:left="1026" w:hanging="916"/>
        <w:jc w:val="both"/>
        <w:rPr>
          <w:lang w:val="ru-RU"/>
        </w:rPr>
      </w:pPr>
      <w:r w:rsidRPr="00C475C5">
        <w:rPr>
          <w:lang w:val="ru-RU"/>
        </w:rPr>
        <w:t>по требованию одного или нескольких членов коллектива или</w:t>
      </w:r>
      <w:r w:rsidRPr="00C475C5">
        <w:rPr>
          <w:spacing w:val="-17"/>
          <w:lang w:val="ru-RU"/>
        </w:rPr>
        <w:t xml:space="preserve"> </w:t>
      </w:r>
      <w:r w:rsidRPr="00C475C5">
        <w:rPr>
          <w:lang w:val="ru-RU"/>
        </w:rPr>
        <w:t>бригады.</w:t>
      </w:r>
    </w:p>
    <w:p w:rsidR="0024323E" w:rsidRPr="00C475C5" w:rsidRDefault="0024323E" w:rsidP="00C475C5">
      <w:pPr>
        <w:pStyle w:val="a3"/>
        <w:spacing w:before="4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2"/>
        <w:numPr>
          <w:ilvl w:val="1"/>
          <w:numId w:val="11"/>
        </w:numPr>
        <w:tabs>
          <w:tab w:val="left" w:pos="1939"/>
        </w:tabs>
        <w:ind w:left="1938" w:hanging="220"/>
        <w:jc w:val="both"/>
        <w:rPr>
          <w:lang w:val="ru-RU"/>
        </w:rPr>
      </w:pPr>
      <w:r w:rsidRPr="00C475C5">
        <w:rPr>
          <w:lang w:val="ru-RU"/>
        </w:rPr>
        <w:t>Общий порядок и сроки проведения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инвентаризации</w:t>
      </w:r>
    </w:p>
    <w:p w:rsidR="0024323E" w:rsidRPr="00C475C5" w:rsidRDefault="0024323E" w:rsidP="00C475C5">
      <w:pPr>
        <w:pStyle w:val="a3"/>
        <w:spacing w:before="7"/>
        <w:ind w:left="0"/>
        <w:jc w:val="both"/>
        <w:rPr>
          <w:b/>
          <w:sz w:val="21"/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8"/>
        </w:numPr>
        <w:tabs>
          <w:tab w:val="left" w:pos="497"/>
        </w:tabs>
        <w:ind w:right="535" w:firstLine="0"/>
        <w:jc w:val="both"/>
        <w:rPr>
          <w:lang w:val="ru-RU"/>
        </w:rPr>
      </w:pPr>
      <w:r w:rsidRPr="00C475C5">
        <w:rPr>
          <w:lang w:val="ru-RU"/>
        </w:rPr>
        <w:t>Для проведения инвентаризации в учреждении создается постоянно действующая инвентаризационная</w:t>
      </w:r>
      <w:r w:rsidRPr="00C475C5">
        <w:rPr>
          <w:spacing w:val="-4"/>
          <w:lang w:val="ru-RU"/>
        </w:rPr>
        <w:t xml:space="preserve"> </w:t>
      </w:r>
      <w:r w:rsidRPr="00C475C5">
        <w:rPr>
          <w:lang w:val="ru-RU"/>
        </w:rPr>
        <w:t>комиссия.</w:t>
      </w:r>
    </w:p>
    <w:p w:rsidR="0024323E" w:rsidRPr="00C475C5" w:rsidRDefault="00C475C5" w:rsidP="00C475C5">
      <w:pPr>
        <w:pStyle w:val="a3"/>
        <w:ind w:right="271"/>
        <w:jc w:val="both"/>
        <w:rPr>
          <w:lang w:val="ru-RU"/>
        </w:rPr>
      </w:pPr>
      <w:r w:rsidRPr="00C475C5">
        <w:rPr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руководитель учреждения.</w:t>
      </w:r>
    </w:p>
    <w:p w:rsidR="0024323E" w:rsidRPr="00C475C5" w:rsidRDefault="00C475C5" w:rsidP="00C475C5">
      <w:pPr>
        <w:pStyle w:val="a3"/>
        <w:spacing w:before="1"/>
        <w:ind w:right="806"/>
        <w:jc w:val="both"/>
        <w:rPr>
          <w:lang w:val="ru-RU"/>
        </w:rPr>
      </w:pPr>
      <w:r w:rsidRPr="00C475C5">
        <w:rPr>
          <w:lang w:val="ru-RU"/>
        </w:rPr>
        <w:t>В состав инвентаризационной комиссии включают представителей администрации учреждения, сотрудников бухгалтерии, других специалистов.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8"/>
        </w:numPr>
        <w:tabs>
          <w:tab w:val="left" w:pos="497"/>
        </w:tabs>
        <w:spacing w:line="252" w:lineRule="exact"/>
        <w:ind w:left="496" w:hanging="386"/>
        <w:jc w:val="both"/>
        <w:rPr>
          <w:lang w:val="ru-RU"/>
        </w:rPr>
      </w:pPr>
      <w:r w:rsidRPr="00C475C5">
        <w:rPr>
          <w:lang w:val="ru-RU"/>
        </w:rPr>
        <w:t>Инвентаризации подлежит имущество учреждения, вложения в него на счете</w:t>
      </w:r>
      <w:r w:rsidRPr="00C475C5">
        <w:rPr>
          <w:spacing w:val="-11"/>
          <w:lang w:val="ru-RU"/>
        </w:rPr>
        <w:t xml:space="preserve"> </w:t>
      </w:r>
      <w:r w:rsidRPr="00C475C5">
        <w:rPr>
          <w:lang w:val="ru-RU"/>
        </w:rPr>
        <w:t>106.00</w:t>
      </w:r>
    </w:p>
    <w:p w:rsidR="0024323E" w:rsidRPr="00C475C5" w:rsidRDefault="00C475C5" w:rsidP="00C475C5">
      <w:pPr>
        <w:pStyle w:val="a3"/>
        <w:ind w:right="1232"/>
        <w:jc w:val="both"/>
        <w:rPr>
          <w:lang w:val="ru-RU"/>
        </w:rPr>
      </w:pPr>
      <w:r w:rsidRPr="00C475C5">
        <w:rPr>
          <w:lang w:val="ru-RU"/>
        </w:rPr>
        <w:t>«Вложения в нефинансовые активы», а также следующие финансовые активы, обязательства и финансовые результаты:</w:t>
      </w:r>
    </w:p>
    <w:p w:rsidR="0024323E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</w:pPr>
      <w:r>
        <w:t>денежные средства – счет</w:t>
      </w:r>
      <w:r>
        <w:rPr>
          <w:spacing w:val="-5"/>
        </w:rPr>
        <w:t xml:space="preserve"> </w:t>
      </w:r>
      <w:r>
        <w:t>Х.201.00.000;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расчеты по доходам – счет</w:t>
      </w:r>
      <w:r w:rsidRPr="00C475C5">
        <w:rPr>
          <w:spacing w:val="-4"/>
          <w:lang w:val="ru-RU"/>
        </w:rPr>
        <w:t xml:space="preserve"> </w:t>
      </w:r>
      <w:r w:rsidRPr="00C475C5">
        <w:rPr>
          <w:lang w:val="ru-RU"/>
        </w:rPr>
        <w:t>Х.205.00.000;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расчеты по выданным авансам – счет</w:t>
      </w:r>
      <w:r w:rsidRPr="00C475C5">
        <w:rPr>
          <w:spacing w:val="-9"/>
          <w:lang w:val="ru-RU"/>
        </w:rPr>
        <w:t xml:space="preserve"> </w:t>
      </w:r>
      <w:r w:rsidRPr="00C475C5">
        <w:rPr>
          <w:lang w:val="ru-RU"/>
        </w:rPr>
        <w:t>Х.206.00.000;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расчеты с подотчетными лицами – счет</w:t>
      </w:r>
      <w:r w:rsidRPr="00C475C5">
        <w:rPr>
          <w:spacing w:val="-5"/>
          <w:lang w:val="ru-RU"/>
        </w:rPr>
        <w:t xml:space="preserve"> </w:t>
      </w:r>
      <w:r w:rsidRPr="00C475C5">
        <w:rPr>
          <w:lang w:val="ru-RU"/>
        </w:rPr>
        <w:t>Х.208.00.000;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расчеты по ущербу имуществу и иным доходам – счет</w:t>
      </w:r>
      <w:r w:rsidRPr="00C475C5">
        <w:rPr>
          <w:spacing w:val="-11"/>
          <w:lang w:val="ru-RU"/>
        </w:rPr>
        <w:t xml:space="preserve"> </w:t>
      </w:r>
      <w:r w:rsidRPr="00C475C5">
        <w:rPr>
          <w:lang w:val="ru-RU"/>
        </w:rPr>
        <w:t>Х.209.00.000;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расчеты по принятым обязательствам – счет</w:t>
      </w:r>
      <w:r w:rsidRPr="00C475C5">
        <w:rPr>
          <w:spacing w:val="-7"/>
          <w:lang w:val="ru-RU"/>
        </w:rPr>
        <w:t xml:space="preserve"> </w:t>
      </w:r>
      <w:r w:rsidRPr="00C475C5">
        <w:rPr>
          <w:lang w:val="ru-RU"/>
        </w:rPr>
        <w:t>Х.302.00.000;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3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расчеты по платежам в бюджеты – счет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Х.303.00.000;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прочие расчеты с кредиторами – счет</w:t>
      </w:r>
      <w:r w:rsidRPr="00C475C5">
        <w:rPr>
          <w:spacing w:val="-8"/>
          <w:lang w:val="ru-RU"/>
        </w:rPr>
        <w:t xml:space="preserve"> </w:t>
      </w:r>
      <w:r w:rsidRPr="00C475C5">
        <w:rPr>
          <w:lang w:val="ru-RU"/>
        </w:rPr>
        <w:t>Х.304.00.000;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расчеты с кредиторами по долговым обязательствам – счет</w:t>
      </w:r>
      <w:r w:rsidRPr="00C475C5">
        <w:rPr>
          <w:spacing w:val="-10"/>
          <w:lang w:val="ru-RU"/>
        </w:rPr>
        <w:t xml:space="preserve"> </w:t>
      </w:r>
      <w:r w:rsidRPr="00C475C5">
        <w:rPr>
          <w:lang w:val="ru-RU"/>
        </w:rPr>
        <w:t>Х.301.00.000;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доходы будущих периодов – счет</w:t>
      </w:r>
      <w:r w:rsidRPr="00C475C5">
        <w:rPr>
          <w:spacing w:val="-4"/>
          <w:lang w:val="ru-RU"/>
        </w:rPr>
        <w:t xml:space="preserve"> </w:t>
      </w:r>
      <w:r w:rsidRPr="00C475C5">
        <w:rPr>
          <w:lang w:val="ru-RU"/>
        </w:rPr>
        <w:t>Х.401.40.000;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расходы будущих периодов – счет</w:t>
      </w:r>
      <w:r w:rsidRPr="00C475C5">
        <w:rPr>
          <w:spacing w:val="-3"/>
          <w:lang w:val="ru-RU"/>
        </w:rPr>
        <w:t xml:space="preserve"> </w:t>
      </w:r>
      <w:r w:rsidRPr="00C475C5">
        <w:rPr>
          <w:lang w:val="ru-RU"/>
        </w:rPr>
        <w:t>Х.401.50.000;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left="275" w:hanging="165"/>
        <w:jc w:val="both"/>
        <w:rPr>
          <w:lang w:val="ru-RU"/>
        </w:rPr>
      </w:pPr>
      <w:r w:rsidRPr="00C475C5">
        <w:rPr>
          <w:lang w:val="ru-RU"/>
        </w:rPr>
        <w:t>резервы предстоящих расходов – счет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Х.401.60.000.</w:t>
      </w:r>
    </w:p>
    <w:p w:rsidR="0024323E" w:rsidRPr="00C475C5" w:rsidRDefault="0024323E" w:rsidP="00C475C5">
      <w:pPr>
        <w:pStyle w:val="a3"/>
        <w:spacing w:before="9"/>
        <w:ind w:left="0"/>
        <w:jc w:val="both"/>
        <w:rPr>
          <w:sz w:val="21"/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8"/>
        </w:numPr>
        <w:tabs>
          <w:tab w:val="left" w:pos="497"/>
        </w:tabs>
        <w:ind w:right="580" w:firstLine="0"/>
        <w:jc w:val="both"/>
        <w:rPr>
          <w:lang w:val="ru-RU"/>
        </w:rPr>
      </w:pPr>
      <w:r w:rsidRPr="00C475C5">
        <w:rPr>
          <w:lang w:val="ru-RU"/>
        </w:rPr>
        <w:t>Сроки проведения плановых инвентаризаций установлены в Графике проведения инвентаризации.</w:t>
      </w:r>
    </w:p>
    <w:p w:rsidR="0024323E" w:rsidRDefault="00C475C5" w:rsidP="00C475C5">
      <w:pPr>
        <w:pStyle w:val="a3"/>
        <w:ind w:right="282"/>
        <w:jc w:val="both"/>
      </w:pPr>
      <w:r w:rsidRPr="00C475C5">
        <w:rPr>
          <w:lang w:val="ru-RU"/>
        </w:rPr>
        <w:t xml:space="preserve">Кроме плановых инвентаризаций, учреждение может проводить внеплановые сплошные инвентаризации товарно-материальных ценностей. </w:t>
      </w:r>
      <w:r>
        <w:t>Внеплановые инвентаризации проводятся на основании приказа руководителя.</w:t>
      </w:r>
    </w:p>
    <w:p w:rsidR="0024323E" w:rsidRDefault="0024323E" w:rsidP="00C475C5">
      <w:pPr>
        <w:jc w:val="both"/>
        <w:sectPr w:rsidR="0024323E">
          <w:pgSz w:w="11910" w:h="16840"/>
          <w:pgMar w:top="1020" w:right="1680" w:bottom="280" w:left="1460" w:header="720" w:footer="720" w:gutter="0"/>
          <w:cols w:space="720"/>
        </w:sectPr>
      </w:pPr>
    </w:p>
    <w:p w:rsidR="0024323E" w:rsidRPr="00C475C5" w:rsidRDefault="00C475C5" w:rsidP="00C475C5">
      <w:pPr>
        <w:pStyle w:val="a4"/>
        <w:numPr>
          <w:ilvl w:val="1"/>
          <w:numId w:val="8"/>
        </w:numPr>
        <w:tabs>
          <w:tab w:val="left" w:pos="497"/>
        </w:tabs>
        <w:spacing w:before="68"/>
        <w:ind w:right="374" w:firstLine="0"/>
        <w:jc w:val="both"/>
        <w:rPr>
          <w:lang w:val="ru-RU"/>
        </w:rPr>
      </w:pPr>
      <w:r w:rsidRPr="00C475C5">
        <w:rPr>
          <w:lang w:val="ru-RU"/>
        </w:rPr>
        <w:lastRenderedPageBreak/>
        <w:t>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инвентаризации.</w:t>
      </w:r>
    </w:p>
    <w:p w:rsidR="0024323E" w:rsidRPr="00C475C5" w:rsidRDefault="00C475C5" w:rsidP="00C475C5">
      <w:pPr>
        <w:pStyle w:val="a3"/>
        <w:tabs>
          <w:tab w:val="left" w:pos="8501"/>
        </w:tabs>
        <w:ind w:right="281"/>
        <w:jc w:val="both"/>
        <w:rPr>
          <w:lang w:val="ru-RU"/>
        </w:rPr>
      </w:pPr>
      <w:r w:rsidRPr="00C475C5">
        <w:rPr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</w:t>
      </w:r>
      <w:r w:rsidRPr="00C475C5">
        <w:rPr>
          <w:spacing w:val="-11"/>
          <w:lang w:val="ru-RU"/>
        </w:rPr>
        <w:t xml:space="preserve"> </w:t>
      </w:r>
      <w:r w:rsidRPr="00C475C5">
        <w:rPr>
          <w:lang w:val="ru-RU"/>
        </w:rPr>
        <w:t>на</w:t>
      </w:r>
      <w:r w:rsidRPr="00C475C5">
        <w:rPr>
          <w:spacing w:val="-1"/>
          <w:lang w:val="ru-RU"/>
        </w:rPr>
        <w:t xml:space="preserve"> </w:t>
      </w:r>
      <w:r w:rsidRPr="00C475C5">
        <w:rPr>
          <w:lang w:val="ru-RU"/>
        </w:rPr>
        <w:t>"</w:t>
      </w:r>
      <w:r w:rsidRPr="00C475C5">
        <w:rPr>
          <w:u w:val="single"/>
          <w:lang w:val="ru-RU"/>
        </w:rPr>
        <w:t xml:space="preserve"> </w:t>
      </w:r>
      <w:r w:rsidRPr="00C475C5">
        <w:rPr>
          <w:u w:val="single"/>
          <w:lang w:val="ru-RU"/>
        </w:rPr>
        <w:tab/>
      </w:r>
      <w:r w:rsidRPr="00C475C5">
        <w:rPr>
          <w:lang w:val="ru-RU"/>
        </w:rPr>
        <w:t>"» (дата). Это служит основанием для определения остатков имущества к началу инвентаризации по учетным</w:t>
      </w:r>
      <w:r w:rsidRPr="00C475C5">
        <w:rPr>
          <w:spacing w:val="-7"/>
          <w:lang w:val="ru-RU"/>
        </w:rPr>
        <w:t xml:space="preserve"> </w:t>
      </w:r>
      <w:r w:rsidRPr="00C475C5">
        <w:rPr>
          <w:lang w:val="ru-RU"/>
        </w:rPr>
        <w:t>данным.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8"/>
        </w:numPr>
        <w:tabs>
          <w:tab w:val="left" w:pos="497"/>
        </w:tabs>
        <w:ind w:right="115" w:firstLine="0"/>
        <w:jc w:val="both"/>
        <w:rPr>
          <w:lang w:val="ru-RU"/>
        </w:rPr>
      </w:pPr>
      <w:r w:rsidRPr="00C475C5">
        <w:rPr>
          <w:lang w:val="ru-RU"/>
        </w:rPr>
        <w:t>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– списаны в расход. Аналогичные расписки дают сотрудники, имеющие подотчетные суммы на приобретение или доверенности на получение</w:t>
      </w:r>
      <w:r w:rsidRPr="00C475C5">
        <w:rPr>
          <w:spacing w:val="-8"/>
          <w:lang w:val="ru-RU"/>
        </w:rPr>
        <w:t xml:space="preserve"> </w:t>
      </w:r>
      <w:r w:rsidRPr="00C475C5">
        <w:rPr>
          <w:lang w:val="ru-RU"/>
        </w:rPr>
        <w:t>имущества.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8"/>
        </w:numPr>
        <w:tabs>
          <w:tab w:val="left" w:pos="497"/>
        </w:tabs>
        <w:ind w:right="217" w:firstLine="0"/>
        <w:jc w:val="both"/>
        <w:rPr>
          <w:lang w:val="ru-RU"/>
        </w:rPr>
      </w:pPr>
      <w:r w:rsidRPr="00C475C5">
        <w:rPr>
          <w:lang w:val="ru-RU"/>
        </w:rPr>
        <w:t>Фактическое наличие имущества при инвентаризации определяют путем обязательного подсчета, взвешивания,</w:t>
      </w:r>
      <w:r w:rsidRPr="00C475C5">
        <w:rPr>
          <w:spacing w:val="-2"/>
          <w:lang w:val="ru-RU"/>
        </w:rPr>
        <w:t xml:space="preserve"> </w:t>
      </w:r>
      <w:r w:rsidRPr="00C475C5">
        <w:rPr>
          <w:lang w:val="ru-RU"/>
        </w:rPr>
        <w:t>обмера.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8"/>
        </w:numPr>
        <w:tabs>
          <w:tab w:val="left" w:pos="497"/>
        </w:tabs>
        <w:ind w:right="466" w:firstLine="0"/>
        <w:jc w:val="both"/>
        <w:rPr>
          <w:lang w:val="ru-RU"/>
        </w:rPr>
      </w:pPr>
      <w:r w:rsidRPr="00C475C5">
        <w:rPr>
          <w:lang w:val="ru-RU"/>
        </w:rPr>
        <w:t>Проверка фактического наличия имущества производится при обязательном участии ответственных</w:t>
      </w:r>
      <w:r w:rsidRPr="00C475C5">
        <w:rPr>
          <w:spacing w:val="1"/>
          <w:lang w:val="ru-RU"/>
        </w:rPr>
        <w:t xml:space="preserve"> </w:t>
      </w:r>
      <w:r w:rsidRPr="00C475C5">
        <w:rPr>
          <w:lang w:val="ru-RU"/>
        </w:rPr>
        <w:t>лиц.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8"/>
        </w:numPr>
        <w:tabs>
          <w:tab w:val="left" w:pos="497"/>
        </w:tabs>
        <w:ind w:right="1462" w:firstLine="0"/>
        <w:jc w:val="both"/>
        <w:rPr>
          <w:lang w:val="ru-RU"/>
        </w:rPr>
      </w:pPr>
      <w:r w:rsidRPr="00C475C5">
        <w:rPr>
          <w:lang w:val="ru-RU"/>
        </w:rPr>
        <w:t>Для оформления инвентаризации комиссия применяет следующие формы, утвержденные приказом Минфина от 30.03.2015 №</w:t>
      </w:r>
      <w:r w:rsidRPr="00C475C5">
        <w:rPr>
          <w:spacing w:val="-3"/>
          <w:lang w:val="ru-RU"/>
        </w:rPr>
        <w:t xml:space="preserve"> </w:t>
      </w:r>
      <w:r w:rsidRPr="00C475C5">
        <w:rPr>
          <w:lang w:val="ru-RU"/>
        </w:rPr>
        <w:t>52н: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инвентаризационная опись остатков на счетах учета денежных средств (ф.</w:t>
      </w:r>
      <w:r w:rsidRPr="00C475C5">
        <w:rPr>
          <w:spacing w:val="-11"/>
          <w:lang w:val="ru-RU"/>
        </w:rPr>
        <w:t xml:space="preserve"> </w:t>
      </w:r>
      <w:r w:rsidRPr="00C475C5">
        <w:rPr>
          <w:lang w:val="ru-RU"/>
        </w:rPr>
        <w:t>0504082);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796" w:firstLine="0"/>
        <w:jc w:val="both"/>
        <w:rPr>
          <w:lang w:val="ru-RU"/>
        </w:rPr>
      </w:pPr>
      <w:r w:rsidRPr="00C475C5">
        <w:rPr>
          <w:lang w:val="ru-RU"/>
        </w:rPr>
        <w:t>инвентаризационная опись (сличительная ведомость) бланков строгой отчетности и денежных документов (ф.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0504086);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237" w:firstLine="0"/>
        <w:jc w:val="both"/>
        <w:rPr>
          <w:lang w:val="ru-RU"/>
        </w:rPr>
      </w:pPr>
      <w:r w:rsidRPr="00C475C5">
        <w:rPr>
          <w:lang w:val="ru-RU"/>
        </w:rPr>
        <w:t>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</w:t>
      </w:r>
      <w:r w:rsidRPr="00C475C5">
        <w:rPr>
          <w:spacing w:val="-3"/>
          <w:lang w:val="ru-RU"/>
        </w:rPr>
        <w:t xml:space="preserve"> </w:t>
      </w:r>
      <w:r w:rsidRPr="00C475C5">
        <w:rPr>
          <w:lang w:val="ru-RU"/>
        </w:rPr>
        <w:t>0504087);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2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инвентаризационная опись наличных денежных средств (ф.</w:t>
      </w:r>
      <w:r w:rsidRPr="00C475C5">
        <w:rPr>
          <w:spacing w:val="-14"/>
          <w:lang w:val="ru-RU"/>
        </w:rPr>
        <w:t xml:space="preserve"> </w:t>
      </w:r>
      <w:r w:rsidRPr="00C475C5">
        <w:rPr>
          <w:lang w:val="ru-RU"/>
        </w:rPr>
        <w:t>0504088);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1229" w:firstLine="0"/>
        <w:jc w:val="both"/>
        <w:rPr>
          <w:lang w:val="ru-RU"/>
        </w:rPr>
      </w:pPr>
      <w:r w:rsidRPr="00C475C5">
        <w:rPr>
          <w:lang w:val="ru-RU"/>
        </w:rPr>
        <w:t>инвентаризационная опись расчетов с покупателями, поставщиками и прочими дебиторами и кредиторами (ф.</w:t>
      </w:r>
      <w:r w:rsidRPr="00C475C5">
        <w:rPr>
          <w:spacing w:val="-4"/>
          <w:lang w:val="ru-RU"/>
        </w:rPr>
        <w:t xml:space="preserve"> </w:t>
      </w:r>
      <w:r w:rsidRPr="00C475C5">
        <w:rPr>
          <w:lang w:val="ru-RU"/>
        </w:rPr>
        <w:t>0504089);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инвентаризационная опись расчетов по поступлениям (ф.</w:t>
      </w:r>
      <w:r w:rsidRPr="00C475C5">
        <w:rPr>
          <w:spacing w:val="-12"/>
          <w:lang w:val="ru-RU"/>
        </w:rPr>
        <w:t xml:space="preserve"> </w:t>
      </w:r>
      <w:r w:rsidRPr="00C475C5">
        <w:rPr>
          <w:lang w:val="ru-RU"/>
        </w:rPr>
        <w:t>0504091);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ведомость расхождений по результатам инвентаризации (ф.</w:t>
      </w:r>
      <w:r w:rsidRPr="00C475C5">
        <w:rPr>
          <w:spacing w:val="-11"/>
          <w:lang w:val="ru-RU"/>
        </w:rPr>
        <w:t xml:space="preserve"> </w:t>
      </w:r>
      <w:r w:rsidRPr="00C475C5">
        <w:rPr>
          <w:lang w:val="ru-RU"/>
        </w:rPr>
        <w:t>0504092);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акт о результатах инвентаризации (ф.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0504835);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инвентаризационная опись задолженности по кредитам, займам (ссудам) (ф.</w:t>
      </w:r>
      <w:r w:rsidRPr="00C475C5">
        <w:rPr>
          <w:spacing w:val="-15"/>
          <w:lang w:val="ru-RU"/>
        </w:rPr>
        <w:t xml:space="preserve"> </w:t>
      </w:r>
      <w:r w:rsidRPr="00C475C5">
        <w:rPr>
          <w:lang w:val="ru-RU"/>
        </w:rPr>
        <w:t>0504083);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инвентаризационная опись ценных бумаг (ф.</w:t>
      </w:r>
      <w:r w:rsidRPr="00C475C5">
        <w:rPr>
          <w:spacing w:val="-5"/>
          <w:lang w:val="ru-RU"/>
        </w:rPr>
        <w:t xml:space="preserve"> </w:t>
      </w:r>
      <w:r w:rsidRPr="00C475C5">
        <w:rPr>
          <w:lang w:val="ru-RU"/>
        </w:rPr>
        <w:t>0504081).</w:t>
      </w:r>
    </w:p>
    <w:p w:rsidR="0024323E" w:rsidRPr="00C475C5" w:rsidRDefault="00C475C5" w:rsidP="00C475C5">
      <w:pPr>
        <w:pStyle w:val="a3"/>
        <w:ind w:right="269"/>
        <w:jc w:val="both"/>
        <w:rPr>
          <w:lang w:val="ru-RU"/>
        </w:rPr>
      </w:pPr>
      <w:r w:rsidRPr="00C475C5">
        <w:rPr>
          <w:lang w:val="ru-RU"/>
        </w:rPr>
        <w:t>Формы заполняют в порядке, установленном Методическими указаниями, утвержденными приказом Минфина от 30.03.2015 № 52н.</w:t>
      </w:r>
    </w:p>
    <w:p w:rsidR="0024323E" w:rsidRPr="00C475C5" w:rsidRDefault="00C475C5" w:rsidP="00C475C5">
      <w:pPr>
        <w:pStyle w:val="a3"/>
        <w:spacing w:before="1"/>
        <w:ind w:right="817"/>
        <w:jc w:val="both"/>
        <w:rPr>
          <w:lang w:val="ru-RU"/>
        </w:rPr>
      </w:pPr>
      <w:r w:rsidRPr="00C475C5">
        <w:rPr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Минфина от 13.06.1995 № 49.</w:t>
      </w:r>
    </w:p>
    <w:p w:rsidR="0024323E" w:rsidRPr="00C475C5" w:rsidRDefault="0024323E" w:rsidP="00C475C5">
      <w:pPr>
        <w:pStyle w:val="a3"/>
        <w:spacing w:before="10"/>
        <w:ind w:left="0"/>
        <w:jc w:val="both"/>
        <w:rPr>
          <w:sz w:val="21"/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8"/>
        </w:numPr>
        <w:tabs>
          <w:tab w:val="left" w:pos="497"/>
        </w:tabs>
        <w:ind w:right="211" w:firstLine="0"/>
        <w:jc w:val="both"/>
        <w:rPr>
          <w:lang w:val="ru-RU"/>
        </w:rPr>
      </w:pPr>
      <w:r w:rsidRPr="00C475C5">
        <w:rPr>
          <w:lang w:val="ru-RU"/>
        </w:rPr>
        <w:t>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</w:t>
      </w:r>
      <w:r w:rsidRPr="00C475C5">
        <w:rPr>
          <w:spacing w:val="-11"/>
          <w:lang w:val="ru-RU"/>
        </w:rPr>
        <w:t xml:space="preserve"> </w:t>
      </w:r>
      <w:r w:rsidRPr="00C475C5">
        <w:rPr>
          <w:lang w:val="ru-RU"/>
        </w:rPr>
        <w:t>актива.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8"/>
        </w:numPr>
        <w:tabs>
          <w:tab w:val="left" w:pos="607"/>
        </w:tabs>
        <w:ind w:right="381" w:firstLine="0"/>
        <w:jc w:val="both"/>
        <w:rPr>
          <w:lang w:val="ru-RU"/>
        </w:rPr>
      </w:pPr>
      <w:r w:rsidRPr="00C475C5">
        <w:rPr>
          <w:lang w:val="ru-RU"/>
        </w:rPr>
        <w:t>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</w:t>
      </w:r>
      <w:r w:rsidRPr="00C475C5">
        <w:rPr>
          <w:spacing w:val="-10"/>
          <w:lang w:val="ru-RU"/>
        </w:rPr>
        <w:t xml:space="preserve"> </w:t>
      </w:r>
      <w:r w:rsidRPr="00C475C5">
        <w:rPr>
          <w:lang w:val="ru-RU"/>
        </w:rPr>
        <w:t>инвентаризация.</w:t>
      </w:r>
    </w:p>
    <w:p w:rsidR="0024323E" w:rsidRPr="00C475C5" w:rsidRDefault="0024323E" w:rsidP="00C475C5">
      <w:pPr>
        <w:jc w:val="both"/>
        <w:rPr>
          <w:lang w:val="ru-RU"/>
        </w:rPr>
        <w:sectPr w:rsidR="0024323E" w:rsidRPr="00C475C5">
          <w:pgSz w:w="11910" w:h="16840"/>
          <w:pgMar w:top="1040" w:right="1460" w:bottom="280" w:left="1460" w:header="720" w:footer="720" w:gutter="0"/>
          <w:cols w:space="720"/>
        </w:sectPr>
      </w:pPr>
    </w:p>
    <w:p w:rsidR="0024323E" w:rsidRPr="00C475C5" w:rsidRDefault="00C475C5" w:rsidP="00C475C5">
      <w:pPr>
        <w:pStyle w:val="a4"/>
        <w:numPr>
          <w:ilvl w:val="1"/>
          <w:numId w:val="8"/>
        </w:numPr>
        <w:tabs>
          <w:tab w:val="left" w:pos="607"/>
        </w:tabs>
        <w:spacing w:before="68"/>
        <w:ind w:right="658" w:firstLine="0"/>
        <w:jc w:val="both"/>
        <w:rPr>
          <w:lang w:val="ru-RU"/>
        </w:rPr>
      </w:pPr>
      <w:r w:rsidRPr="00C475C5">
        <w:rPr>
          <w:lang w:val="ru-RU"/>
        </w:rPr>
        <w:lastRenderedPageBreak/>
        <w:t>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комиссии.</w:t>
      </w:r>
    </w:p>
    <w:p w:rsidR="0024323E" w:rsidRPr="00C475C5" w:rsidRDefault="00C475C5" w:rsidP="00C475C5">
      <w:pPr>
        <w:pStyle w:val="a3"/>
        <w:spacing w:before="1"/>
        <w:ind w:right="539"/>
        <w:jc w:val="both"/>
        <w:rPr>
          <w:lang w:val="ru-RU"/>
        </w:rPr>
      </w:pPr>
      <w:r w:rsidRPr="00C475C5">
        <w:rPr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24323E" w:rsidRPr="00C475C5" w:rsidRDefault="0024323E" w:rsidP="00C475C5">
      <w:pPr>
        <w:pStyle w:val="a3"/>
        <w:ind w:left="0"/>
        <w:jc w:val="both"/>
        <w:rPr>
          <w:sz w:val="24"/>
          <w:lang w:val="ru-RU"/>
        </w:rPr>
      </w:pPr>
    </w:p>
    <w:p w:rsidR="0024323E" w:rsidRPr="00C475C5" w:rsidRDefault="0024323E" w:rsidP="00C475C5">
      <w:pPr>
        <w:pStyle w:val="a3"/>
        <w:spacing w:before="4"/>
        <w:ind w:left="0"/>
        <w:jc w:val="both"/>
        <w:rPr>
          <w:sz w:val="20"/>
          <w:lang w:val="ru-RU"/>
        </w:rPr>
      </w:pPr>
    </w:p>
    <w:p w:rsidR="0024323E" w:rsidRPr="00C475C5" w:rsidRDefault="00C475C5" w:rsidP="00C475C5">
      <w:pPr>
        <w:pStyle w:val="2"/>
        <w:numPr>
          <w:ilvl w:val="2"/>
          <w:numId w:val="8"/>
        </w:numPr>
        <w:tabs>
          <w:tab w:val="left" w:pos="502"/>
        </w:tabs>
        <w:ind w:right="282" w:hanging="2182"/>
        <w:jc w:val="both"/>
        <w:rPr>
          <w:lang w:val="ru-RU"/>
        </w:rPr>
      </w:pPr>
      <w:r w:rsidRPr="00C475C5">
        <w:rPr>
          <w:lang w:val="ru-RU"/>
        </w:rPr>
        <w:t>Особенности инвентаризации отдельных видов имущества, финансовых активов, обязательств и финансовых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результатов</w:t>
      </w:r>
    </w:p>
    <w:p w:rsidR="0024323E" w:rsidRPr="00C475C5" w:rsidRDefault="0024323E" w:rsidP="00C475C5">
      <w:pPr>
        <w:pStyle w:val="a3"/>
        <w:spacing w:before="7"/>
        <w:ind w:left="0"/>
        <w:jc w:val="both"/>
        <w:rPr>
          <w:b/>
          <w:sz w:val="21"/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7"/>
        </w:numPr>
        <w:tabs>
          <w:tab w:val="left" w:pos="497"/>
        </w:tabs>
        <w:ind w:right="371" w:firstLine="0"/>
        <w:jc w:val="both"/>
        <w:rPr>
          <w:lang w:val="ru-RU"/>
        </w:rPr>
      </w:pPr>
      <w:r w:rsidRPr="00C475C5">
        <w:rPr>
          <w:lang w:val="ru-RU"/>
        </w:rPr>
        <w:t>Инвентаризация основных средств проводится один раз в год перед составлением годовой бухгалтерской отчетности. Исключение – объекты библиотечного фонда, сроки и порядок инвентаризации которых изложены в пункте 3.2 настоящего Положения. Инвентаризации подлежат основные средства на балансовых счетах 101.00 «Основные средства», на забалансовом счете 01 «Имущество, полученное в</w:t>
      </w:r>
      <w:r w:rsidRPr="00C475C5">
        <w:rPr>
          <w:spacing w:val="-16"/>
          <w:lang w:val="ru-RU"/>
        </w:rPr>
        <w:t xml:space="preserve"> </w:t>
      </w:r>
      <w:r w:rsidRPr="00C475C5">
        <w:rPr>
          <w:lang w:val="ru-RU"/>
        </w:rPr>
        <w:t>пользование».</w:t>
      </w:r>
    </w:p>
    <w:p w:rsidR="0024323E" w:rsidRPr="00C475C5" w:rsidRDefault="00C475C5" w:rsidP="00C475C5">
      <w:pPr>
        <w:pStyle w:val="a3"/>
        <w:spacing w:before="1"/>
        <w:ind w:right="269"/>
        <w:jc w:val="both"/>
        <w:rPr>
          <w:lang w:val="ru-RU"/>
        </w:rPr>
      </w:pPr>
      <w:r w:rsidRPr="00C475C5">
        <w:rPr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24323E" w:rsidRDefault="00C475C5" w:rsidP="00C475C5">
      <w:pPr>
        <w:pStyle w:val="a3"/>
        <w:spacing w:before="1" w:line="252" w:lineRule="exact"/>
        <w:jc w:val="both"/>
      </w:pPr>
      <w:r>
        <w:t>Перед инвентаризацией комиссия проверяет: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есть ли инвентарные карточки, книги и описи на основные средства, как они</w:t>
      </w:r>
      <w:r w:rsidRPr="00C475C5">
        <w:rPr>
          <w:spacing w:val="-14"/>
          <w:lang w:val="ru-RU"/>
        </w:rPr>
        <w:t xml:space="preserve"> </w:t>
      </w:r>
      <w:r w:rsidRPr="00C475C5">
        <w:rPr>
          <w:lang w:val="ru-RU"/>
        </w:rPr>
        <w:t>заполнены;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состояние техпаспортов и других технических</w:t>
      </w:r>
      <w:r w:rsidRPr="00C475C5">
        <w:rPr>
          <w:spacing w:val="-11"/>
          <w:lang w:val="ru-RU"/>
        </w:rPr>
        <w:t xml:space="preserve"> </w:t>
      </w:r>
      <w:r w:rsidRPr="00C475C5">
        <w:rPr>
          <w:lang w:val="ru-RU"/>
        </w:rPr>
        <w:t>документов;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документы о государственной регистрации</w:t>
      </w:r>
      <w:r w:rsidRPr="00C475C5">
        <w:rPr>
          <w:spacing w:val="-9"/>
          <w:lang w:val="ru-RU"/>
        </w:rPr>
        <w:t xml:space="preserve"> </w:t>
      </w:r>
      <w:r w:rsidRPr="00C475C5">
        <w:rPr>
          <w:lang w:val="ru-RU"/>
        </w:rPr>
        <w:t>объектов;</w:t>
      </w:r>
    </w:p>
    <w:p w:rsidR="0024323E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432" w:firstLine="0"/>
        <w:jc w:val="both"/>
      </w:pPr>
      <w:r w:rsidRPr="00C475C5">
        <w:rPr>
          <w:lang w:val="ru-RU"/>
        </w:rPr>
        <w:t xml:space="preserve">документы на основные средства, которые приняли или сдали на хранение и в аренду. 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 </w:t>
      </w:r>
      <w:r>
        <w:t>В ходе инвентаризации комиссия</w:t>
      </w:r>
      <w:r>
        <w:rPr>
          <w:spacing w:val="-8"/>
        </w:rPr>
        <w:t xml:space="preserve"> </w:t>
      </w:r>
      <w:r>
        <w:t>проверяет: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фактическое наличие объектов основных средств, эксплуатируются ли они по</w:t>
      </w:r>
      <w:r w:rsidRPr="00C475C5">
        <w:rPr>
          <w:spacing w:val="-17"/>
          <w:lang w:val="ru-RU"/>
        </w:rPr>
        <w:t xml:space="preserve"> </w:t>
      </w:r>
      <w:r w:rsidRPr="00C475C5">
        <w:rPr>
          <w:lang w:val="ru-RU"/>
        </w:rPr>
        <w:t>назначению;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323" w:firstLine="0"/>
        <w:jc w:val="both"/>
        <w:rPr>
          <w:lang w:val="ru-RU"/>
        </w:rPr>
      </w:pPr>
      <w:r w:rsidRPr="00C475C5">
        <w:rPr>
          <w:lang w:val="ru-RU"/>
        </w:rPr>
        <w:t>физическое состояние объектов основных средств: рабочее, поломка, износ, порча и т. д. 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</w:t>
      </w:r>
      <w:r w:rsidRPr="00C475C5">
        <w:rPr>
          <w:spacing w:val="-4"/>
          <w:lang w:val="ru-RU"/>
        </w:rPr>
        <w:t xml:space="preserve"> </w:t>
      </w:r>
      <w:r w:rsidRPr="00C475C5">
        <w:rPr>
          <w:lang w:val="ru-RU"/>
        </w:rPr>
        <w:t>образом.</w:t>
      </w:r>
    </w:p>
    <w:p w:rsidR="0024323E" w:rsidRPr="00C475C5" w:rsidRDefault="00C475C5" w:rsidP="00C475C5">
      <w:pPr>
        <w:pStyle w:val="a3"/>
        <w:spacing w:before="1"/>
        <w:ind w:right="2957"/>
        <w:jc w:val="both"/>
        <w:rPr>
          <w:lang w:val="ru-RU"/>
        </w:rPr>
      </w:pPr>
      <w:r w:rsidRPr="00C475C5">
        <w:rPr>
          <w:lang w:val="ru-RU"/>
        </w:rPr>
        <w:t>В графе 8 «Статус объекта учета» указываются коды статусов: 11 – в эксплуатации;</w:t>
      </w:r>
    </w:p>
    <w:p w:rsidR="0024323E" w:rsidRDefault="00C475C5" w:rsidP="00C475C5">
      <w:pPr>
        <w:pStyle w:val="a4"/>
        <w:numPr>
          <w:ilvl w:val="0"/>
          <w:numId w:val="6"/>
        </w:numPr>
        <w:tabs>
          <w:tab w:val="left" w:pos="387"/>
        </w:tabs>
        <w:spacing w:line="252" w:lineRule="exact"/>
        <w:ind w:firstLine="0"/>
        <w:jc w:val="both"/>
      </w:pPr>
      <w:r>
        <w:t>– требуется</w:t>
      </w:r>
      <w:r>
        <w:rPr>
          <w:spacing w:val="-1"/>
        </w:rPr>
        <w:t xml:space="preserve"> </w:t>
      </w:r>
      <w:r>
        <w:t>ремонт;</w:t>
      </w:r>
    </w:p>
    <w:p w:rsidR="0024323E" w:rsidRPr="00C475C5" w:rsidRDefault="00C475C5" w:rsidP="00C475C5">
      <w:pPr>
        <w:pStyle w:val="a4"/>
        <w:numPr>
          <w:ilvl w:val="0"/>
          <w:numId w:val="6"/>
        </w:numPr>
        <w:tabs>
          <w:tab w:val="left" w:pos="387"/>
        </w:tabs>
        <w:spacing w:before="1"/>
        <w:ind w:right="5891" w:firstLine="0"/>
        <w:jc w:val="both"/>
        <w:rPr>
          <w:lang w:val="ru-RU"/>
        </w:rPr>
      </w:pPr>
      <w:r w:rsidRPr="00C475C5">
        <w:rPr>
          <w:lang w:val="ru-RU"/>
        </w:rPr>
        <w:t>– находится на консервации; 14 – требуется модернизация; 15 – требуется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реконструкция;</w:t>
      </w:r>
    </w:p>
    <w:p w:rsidR="0024323E" w:rsidRPr="00C475C5" w:rsidRDefault="00C475C5" w:rsidP="00C475C5">
      <w:pPr>
        <w:pStyle w:val="a3"/>
        <w:ind w:right="4181"/>
        <w:jc w:val="both"/>
        <w:rPr>
          <w:lang w:val="ru-RU"/>
        </w:rPr>
      </w:pPr>
      <w:r w:rsidRPr="00C475C5">
        <w:rPr>
          <w:lang w:val="ru-RU"/>
        </w:rPr>
        <w:t>16 – не соответствует требованиям эксплуатации; 17 – не введен в эксплуатацию.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3"/>
        <w:ind w:right="2626"/>
        <w:jc w:val="both"/>
        <w:rPr>
          <w:lang w:val="ru-RU"/>
        </w:rPr>
      </w:pPr>
      <w:r w:rsidRPr="00C475C5">
        <w:rPr>
          <w:lang w:val="ru-RU"/>
        </w:rPr>
        <w:t>В графе 9 «Целевая функция актива» указываются коды функции: 11 – продолжить эксплуатацию;</w:t>
      </w:r>
    </w:p>
    <w:p w:rsidR="0024323E" w:rsidRDefault="00C475C5" w:rsidP="00C475C5">
      <w:pPr>
        <w:pStyle w:val="a4"/>
        <w:numPr>
          <w:ilvl w:val="0"/>
          <w:numId w:val="5"/>
        </w:numPr>
        <w:tabs>
          <w:tab w:val="left" w:pos="387"/>
        </w:tabs>
        <w:spacing w:line="252" w:lineRule="exact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ремонт;</w:t>
      </w:r>
    </w:p>
    <w:p w:rsidR="0024323E" w:rsidRDefault="00C475C5" w:rsidP="00C475C5">
      <w:pPr>
        <w:pStyle w:val="a4"/>
        <w:numPr>
          <w:ilvl w:val="0"/>
          <w:numId w:val="5"/>
        </w:numPr>
        <w:tabs>
          <w:tab w:val="left" w:pos="387"/>
        </w:tabs>
        <w:ind w:left="386"/>
        <w:jc w:val="both"/>
      </w:pPr>
      <w:r>
        <w:t>–</w:t>
      </w:r>
      <w:r>
        <w:rPr>
          <w:spacing w:val="-3"/>
        </w:rPr>
        <w:t xml:space="preserve"> </w:t>
      </w:r>
      <w:r>
        <w:t>консервация;</w:t>
      </w:r>
    </w:p>
    <w:p w:rsidR="0024323E" w:rsidRDefault="00C475C5" w:rsidP="00C475C5">
      <w:pPr>
        <w:pStyle w:val="a4"/>
        <w:numPr>
          <w:ilvl w:val="0"/>
          <w:numId w:val="5"/>
        </w:numPr>
        <w:tabs>
          <w:tab w:val="left" w:pos="387"/>
        </w:tabs>
        <w:spacing w:before="1"/>
        <w:ind w:right="3960" w:firstLine="0"/>
        <w:jc w:val="both"/>
      </w:pPr>
      <w:r>
        <w:t>– модернизация, дооснащение (дооборудование); 15 –</w:t>
      </w:r>
      <w:r>
        <w:rPr>
          <w:spacing w:val="-3"/>
        </w:rPr>
        <w:t xml:space="preserve"> </w:t>
      </w:r>
      <w:r>
        <w:t>реконструкция;</w:t>
      </w:r>
    </w:p>
    <w:p w:rsidR="0024323E" w:rsidRDefault="00C475C5" w:rsidP="00C475C5">
      <w:pPr>
        <w:pStyle w:val="a4"/>
        <w:numPr>
          <w:ilvl w:val="0"/>
          <w:numId w:val="4"/>
        </w:numPr>
        <w:tabs>
          <w:tab w:val="left" w:pos="387"/>
        </w:tabs>
        <w:spacing w:before="1" w:line="252" w:lineRule="exact"/>
        <w:jc w:val="both"/>
      </w:pPr>
      <w:r>
        <w:t>–</w:t>
      </w:r>
      <w:r>
        <w:rPr>
          <w:spacing w:val="-2"/>
        </w:rPr>
        <w:t xml:space="preserve"> </w:t>
      </w:r>
      <w:r>
        <w:t>списание;</w:t>
      </w:r>
    </w:p>
    <w:p w:rsidR="0024323E" w:rsidRDefault="00C475C5" w:rsidP="00C475C5">
      <w:pPr>
        <w:pStyle w:val="a4"/>
        <w:numPr>
          <w:ilvl w:val="0"/>
          <w:numId w:val="4"/>
        </w:numPr>
        <w:tabs>
          <w:tab w:val="left" w:pos="387"/>
        </w:tabs>
        <w:spacing w:line="252" w:lineRule="exact"/>
        <w:jc w:val="both"/>
      </w:pPr>
      <w:r>
        <w:t>–</w:t>
      </w:r>
      <w:r>
        <w:rPr>
          <w:spacing w:val="-5"/>
        </w:rPr>
        <w:t xml:space="preserve"> </w:t>
      </w:r>
      <w:r>
        <w:t>утилизация.</w:t>
      </w:r>
    </w:p>
    <w:p w:rsidR="0024323E" w:rsidRDefault="0024323E" w:rsidP="00C475C5">
      <w:pPr>
        <w:pStyle w:val="a3"/>
        <w:ind w:left="0"/>
        <w:jc w:val="both"/>
      </w:pPr>
    </w:p>
    <w:p w:rsidR="0024323E" w:rsidRPr="00C475C5" w:rsidRDefault="00C475C5" w:rsidP="00C475C5">
      <w:pPr>
        <w:pStyle w:val="a4"/>
        <w:numPr>
          <w:ilvl w:val="1"/>
          <w:numId w:val="7"/>
        </w:numPr>
        <w:tabs>
          <w:tab w:val="left" w:pos="497"/>
        </w:tabs>
        <w:ind w:right="1304" w:firstLine="0"/>
        <w:jc w:val="both"/>
        <w:rPr>
          <w:lang w:val="ru-RU"/>
        </w:rPr>
      </w:pPr>
      <w:r w:rsidRPr="00C475C5">
        <w:rPr>
          <w:lang w:val="ru-RU"/>
        </w:rPr>
        <w:t>Инвентаризация библиотечных фондов проводится при смене руководителя библиотеки, а также в следующие</w:t>
      </w:r>
      <w:r w:rsidRPr="00C475C5">
        <w:rPr>
          <w:spacing w:val="-4"/>
          <w:lang w:val="ru-RU"/>
        </w:rPr>
        <w:t xml:space="preserve"> </w:t>
      </w:r>
      <w:r w:rsidRPr="00C475C5">
        <w:rPr>
          <w:lang w:val="ru-RU"/>
        </w:rPr>
        <w:t>сроки: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наиболее ценные фонды, хранящиеся в сейфах, –</w:t>
      </w:r>
      <w:r w:rsidRPr="00C475C5">
        <w:rPr>
          <w:spacing w:val="-8"/>
          <w:lang w:val="ru-RU"/>
        </w:rPr>
        <w:t xml:space="preserve"> </w:t>
      </w:r>
      <w:r w:rsidRPr="00C475C5">
        <w:rPr>
          <w:lang w:val="ru-RU"/>
        </w:rPr>
        <w:t>ежегодно;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редчайшие и ценные фонды – один раз в три</w:t>
      </w:r>
      <w:r w:rsidRPr="00C475C5">
        <w:rPr>
          <w:spacing w:val="-9"/>
          <w:lang w:val="ru-RU"/>
        </w:rPr>
        <w:t xml:space="preserve"> </w:t>
      </w:r>
      <w:r w:rsidRPr="00C475C5">
        <w:rPr>
          <w:lang w:val="ru-RU"/>
        </w:rPr>
        <w:t>года;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остальные фонды – один раз в пять</w:t>
      </w:r>
      <w:r w:rsidRPr="00C475C5">
        <w:rPr>
          <w:spacing w:val="-3"/>
          <w:lang w:val="ru-RU"/>
        </w:rPr>
        <w:t xml:space="preserve"> </w:t>
      </w:r>
      <w:r w:rsidRPr="00C475C5">
        <w:rPr>
          <w:lang w:val="ru-RU"/>
        </w:rPr>
        <w:t>лет.</w:t>
      </w:r>
    </w:p>
    <w:p w:rsidR="0024323E" w:rsidRPr="00C475C5" w:rsidRDefault="00C475C5" w:rsidP="00C475C5">
      <w:pPr>
        <w:pStyle w:val="a3"/>
        <w:ind w:right="690"/>
        <w:jc w:val="both"/>
        <w:rPr>
          <w:lang w:val="ru-RU"/>
        </w:rPr>
      </w:pPr>
      <w:r w:rsidRPr="00C475C5">
        <w:rPr>
          <w:lang w:val="ru-RU"/>
        </w:rPr>
        <w:t>При инвентаризации библиотечного фонда комиссия проверяет книги путем подсчета, электронные документы – по количественным показателям и контрольным суммам.</w:t>
      </w:r>
    </w:p>
    <w:p w:rsidR="0024323E" w:rsidRPr="00C475C5" w:rsidRDefault="0024323E" w:rsidP="00C475C5">
      <w:pPr>
        <w:jc w:val="both"/>
        <w:rPr>
          <w:lang w:val="ru-RU"/>
        </w:rPr>
        <w:sectPr w:rsidR="0024323E" w:rsidRPr="00C475C5">
          <w:pgSz w:w="11910" w:h="16840"/>
          <w:pgMar w:top="1040" w:right="1460" w:bottom="280" w:left="1460" w:header="720" w:footer="720" w:gutter="0"/>
          <w:cols w:space="720"/>
        </w:sectPr>
      </w:pPr>
    </w:p>
    <w:p w:rsidR="0024323E" w:rsidRPr="00C475C5" w:rsidRDefault="00C475C5" w:rsidP="00C475C5">
      <w:pPr>
        <w:pStyle w:val="a4"/>
        <w:numPr>
          <w:ilvl w:val="1"/>
          <w:numId w:val="7"/>
        </w:numPr>
        <w:tabs>
          <w:tab w:val="left" w:pos="497"/>
        </w:tabs>
        <w:spacing w:before="62"/>
        <w:ind w:right="117" w:firstLine="0"/>
        <w:jc w:val="both"/>
        <w:rPr>
          <w:lang w:val="ru-RU"/>
        </w:rPr>
      </w:pPr>
      <w:r w:rsidRPr="00C475C5">
        <w:rPr>
          <w:lang w:val="ru-RU"/>
        </w:rPr>
        <w:lastRenderedPageBreak/>
        <w:t>По незавершенному капстроительству на счете 106.11 «Вложения в основные средства – недвижимое имущество учреждения» комиссия</w:t>
      </w:r>
      <w:r w:rsidRPr="00C475C5">
        <w:rPr>
          <w:spacing w:val="-8"/>
          <w:lang w:val="ru-RU"/>
        </w:rPr>
        <w:t xml:space="preserve"> </w:t>
      </w:r>
      <w:r w:rsidRPr="00C475C5">
        <w:rPr>
          <w:lang w:val="ru-RU"/>
        </w:rPr>
        <w:t>проверяет: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нет ли в составе оборудования, которое передали на стройку, но не начали</w:t>
      </w:r>
      <w:r w:rsidRPr="00C475C5">
        <w:rPr>
          <w:spacing w:val="-13"/>
          <w:lang w:val="ru-RU"/>
        </w:rPr>
        <w:t xml:space="preserve"> </w:t>
      </w:r>
      <w:r w:rsidRPr="00C475C5">
        <w:rPr>
          <w:lang w:val="ru-RU"/>
        </w:rPr>
        <w:t>монтировать;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817" w:firstLine="0"/>
        <w:jc w:val="both"/>
        <w:rPr>
          <w:lang w:val="ru-RU"/>
        </w:rPr>
      </w:pPr>
      <w:r w:rsidRPr="00C475C5">
        <w:rPr>
          <w:lang w:val="ru-RU"/>
        </w:rPr>
        <w:t>состояние и причины законсервированных и временно приостановленных объектов строительства.</w:t>
      </w:r>
    </w:p>
    <w:p w:rsidR="0024323E" w:rsidRPr="00C475C5" w:rsidRDefault="00C475C5" w:rsidP="00C475C5">
      <w:pPr>
        <w:pStyle w:val="a3"/>
        <w:ind w:right="599"/>
        <w:jc w:val="both"/>
        <w:rPr>
          <w:lang w:val="ru-RU"/>
        </w:rPr>
      </w:pPr>
      <w:r w:rsidRPr="00C475C5">
        <w:rPr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24323E" w:rsidRPr="00C475C5" w:rsidRDefault="00C475C5" w:rsidP="00C475C5">
      <w:pPr>
        <w:pStyle w:val="a3"/>
        <w:spacing w:before="1"/>
        <w:ind w:right="234"/>
        <w:jc w:val="both"/>
        <w:rPr>
          <w:lang w:val="ru-RU"/>
        </w:rPr>
      </w:pPr>
      <w:r w:rsidRPr="00C475C5">
        <w:rPr>
          <w:lang w:val="ru-RU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</w:t>
      </w:r>
    </w:p>
    <w:p w:rsidR="0024323E" w:rsidRDefault="00C475C5" w:rsidP="00C475C5">
      <w:pPr>
        <w:pStyle w:val="a3"/>
        <w:spacing w:before="1"/>
        <w:jc w:val="both"/>
      </w:pPr>
      <w:r>
        <w:t>№ 33н.</w:t>
      </w:r>
    </w:p>
    <w:p w:rsidR="0024323E" w:rsidRDefault="0024323E" w:rsidP="00C475C5">
      <w:pPr>
        <w:pStyle w:val="a3"/>
        <w:ind w:left="0"/>
        <w:jc w:val="both"/>
      </w:pPr>
    </w:p>
    <w:p w:rsidR="0024323E" w:rsidRPr="00C475C5" w:rsidRDefault="00C475C5" w:rsidP="00C475C5">
      <w:pPr>
        <w:pStyle w:val="a4"/>
        <w:numPr>
          <w:ilvl w:val="1"/>
          <w:numId w:val="7"/>
        </w:numPr>
        <w:tabs>
          <w:tab w:val="left" w:pos="497"/>
        </w:tabs>
        <w:spacing w:line="253" w:lineRule="exact"/>
        <w:ind w:left="496" w:hanging="386"/>
        <w:jc w:val="both"/>
        <w:rPr>
          <w:lang w:val="ru-RU"/>
        </w:rPr>
      </w:pPr>
      <w:r w:rsidRPr="00C475C5">
        <w:rPr>
          <w:lang w:val="ru-RU"/>
        </w:rPr>
        <w:t>При инвентаризации нематериальных активов комиссия</w:t>
      </w:r>
      <w:r w:rsidRPr="00C475C5">
        <w:rPr>
          <w:spacing w:val="-14"/>
          <w:lang w:val="ru-RU"/>
        </w:rPr>
        <w:t xml:space="preserve"> </w:t>
      </w:r>
      <w:r w:rsidRPr="00C475C5">
        <w:rPr>
          <w:lang w:val="ru-RU"/>
        </w:rPr>
        <w:t>проверяет: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921" w:firstLine="0"/>
        <w:jc w:val="both"/>
        <w:rPr>
          <w:lang w:val="ru-RU"/>
        </w:rPr>
      </w:pPr>
      <w:r w:rsidRPr="00C475C5">
        <w:rPr>
          <w:lang w:val="ru-RU"/>
        </w:rPr>
        <w:t>есть ли свидетельства, патенты и лицензионные договоры, которые подтверждают исключительные права учреждения на</w:t>
      </w:r>
      <w:r w:rsidRPr="00C475C5">
        <w:rPr>
          <w:spacing w:val="-7"/>
          <w:lang w:val="ru-RU"/>
        </w:rPr>
        <w:t xml:space="preserve"> </w:t>
      </w:r>
      <w:r w:rsidRPr="00C475C5">
        <w:rPr>
          <w:lang w:val="ru-RU"/>
        </w:rPr>
        <w:t>активы;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left="275" w:hanging="165"/>
        <w:jc w:val="both"/>
        <w:rPr>
          <w:lang w:val="ru-RU"/>
        </w:rPr>
      </w:pPr>
      <w:r w:rsidRPr="00C475C5">
        <w:rPr>
          <w:lang w:val="ru-RU"/>
        </w:rPr>
        <w:t>учтены ли активы на балансе и нет ли ошибок в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учете.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3"/>
        <w:spacing w:line="252" w:lineRule="exact"/>
        <w:jc w:val="both"/>
        <w:rPr>
          <w:lang w:val="ru-RU"/>
        </w:rPr>
      </w:pPr>
      <w:r w:rsidRPr="00C475C5">
        <w:rPr>
          <w:lang w:val="ru-RU"/>
        </w:rPr>
        <w:t>Результаты инвентаризации заносятся в инвентаризационную опись (ф. 0504087).</w:t>
      </w:r>
    </w:p>
    <w:p w:rsidR="0024323E" w:rsidRPr="00C475C5" w:rsidRDefault="00C475C5" w:rsidP="00C475C5">
      <w:pPr>
        <w:pStyle w:val="a3"/>
        <w:ind w:right="281"/>
        <w:jc w:val="both"/>
        <w:rPr>
          <w:lang w:val="ru-RU"/>
        </w:rPr>
      </w:pPr>
      <w:r w:rsidRPr="00C475C5">
        <w:rPr>
          <w:lang w:val="ru-RU"/>
        </w:rPr>
        <w:t>Графы 8 и 9 инвентаризационной описи по НФА комиссия заполняет следующим образом. В графе 8 «Статус объекта учета» указываются коды статусов:</w:t>
      </w:r>
    </w:p>
    <w:p w:rsidR="0024323E" w:rsidRPr="00C475C5" w:rsidRDefault="00C475C5" w:rsidP="00C475C5">
      <w:pPr>
        <w:pStyle w:val="a3"/>
        <w:spacing w:before="1" w:line="252" w:lineRule="exact"/>
        <w:jc w:val="both"/>
        <w:rPr>
          <w:lang w:val="ru-RU"/>
        </w:rPr>
      </w:pPr>
      <w:r w:rsidRPr="00C475C5">
        <w:rPr>
          <w:lang w:val="ru-RU"/>
        </w:rPr>
        <w:t>11 – в эксплуатации;</w:t>
      </w:r>
    </w:p>
    <w:p w:rsidR="0024323E" w:rsidRPr="00C475C5" w:rsidRDefault="00C475C5" w:rsidP="00C475C5">
      <w:pPr>
        <w:pStyle w:val="a3"/>
        <w:spacing w:line="252" w:lineRule="exact"/>
        <w:jc w:val="both"/>
        <w:rPr>
          <w:lang w:val="ru-RU"/>
        </w:rPr>
      </w:pPr>
      <w:r w:rsidRPr="00C475C5">
        <w:rPr>
          <w:lang w:val="ru-RU"/>
        </w:rPr>
        <w:t>14 – требуется модернизация;</w:t>
      </w:r>
    </w:p>
    <w:p w:rsidR="0024323E" w:rsidRPr="00C475C5" w:rsidRDefault="00C475C5" w:rsidP="00C475C5">
      <w:pPr>
        <w:pStyle w:val="a3"/>
        <w:spacing w:before="1"/>
        <w:ind w:right="4181"/>
        <w:jc w:val="both"/>
        <w:rPr>
          <w:lang w:val="ru-RU"/>
        </w:rPr>
      </w:pPr>
      <w:r w:rsidRPr="00C475C5">
        <w:rPr>
          <w:lang w:val="ru-RU"/>
        </w:rPr>
        <w:t>16 – не соответствует требованиям эксплуатации; 17 – не введен в эксплуатацию.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3"/>
        <w:ind w:right="2626"/>
        <w:jc w:val="both"/>
        <w:rPr>
          <w:lang w:val="ru-RU"/>
        </w:rPr>
      </w:pPr>
      <w:r w:rsidRPr="00C475C5">
        <w:rPr>
          <w:lang w:val="ru-RU"/>
        </w:rPr>
        <w:t>В графе 9 «Целевая функция актива» указываются коды функции: 11 – продолжить эксплуатацию;</w:t>
      </w:r>
    </w:p>
    <w:p w:rsidR="0024323E" w:rsidRDefault="00C475C5" w:rsidP="00C475C5">
      <w:pPr>
        <w:pStyle w:val="a3"/>
        <w:spacing w:before="2"/>
        <w:ind w:right="3946"/>
        <w:jc w:val="both"/>
      </w:pPr>
      <w:r>
        <w:t>14 – модернизация, дооснащение (дооборудование); 16 – списание.</w:t>
      </w:r>
    </w:p>
    <w:p w:rsidR="0024323E" w:rsidRDefault="0024323E" w:rsidP="00C475C5">
      <w:pPr>
        <w:pStyle w:val="a3"/>
        <w:ind w:left="0"/>
        <w:jc w:val="both"/>
      </w:pPr>
    </w:p>
    <w:p w:rsidR="0024323E" w:rsidRPr="00C475C5" w:rsidRDefault="00C475C5" w:rsidP="00C475C5">
      <w:pPr>
        <w:pStyle w:val="a4"/>
        <w:numPr>
          <w:ilvl w:val="1"/>
          <w:numId w:val="7"/>
        </w:numPr>
        <w:tabs>
          <w:tab w:val="left" w:pos="497"/>
        </w:tabs>
        <w:ind w:right="196" w:firstLine="0"/>
        <w:jc w:val="both"/>
        <w:rPr>
          <w:lang w:val="ru-RU"/>
        </w:rPr>
      </w:pPr>
      <w:r w:rsidRPr="00C475C5">
        <w:rPr>
          <w:lang w:val="ru-RU"/>
        </w:rPr>
        <w:t>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</w:t>
      </w:r>
      <w:r w:rsidRPr="00C475C5">
        <w:rPr>
          <w:spacing w:val="-10"/>
          <w:lang w:val="ru-RU"/>
        </w:rPr>
        <w:t xml:space="preserve"> </w:t>
      </w:r>
      <w:r w:rsidRPr="00C475C5">
        <w:rPr>
          <w:lang w:val="ru-RU"/>
        </w:rPr>
        <w:t>бухучета.</w:t>
      </w:r>
    </w:p>
    <w:p w:rsidR="0024323E" w:rsidRPr="00C475C5" w:rsidRDefault="00C475C5" w:rsidP="00C475C5">
      <w:pPr>
        <w:pStyle w:val="a3"/>
        <w:spacing w:before="1"/>
        <w:ind w:right="201"/>
        <w:jc w:val="both"/>
        <w:rPr>
          <w:lang w:val="ru-RU"/>
        </w:rPr>
      </w:pPr>
      <w:r w:rsidRPr="00C475C5">
        <w:rPr>
          <w:lang w:val="ru-RU"/>
        </w:rPr>
        <w:t>Отдельные инвентаризационные описи (ф. 0504087) составляются на материальные запасы, которые: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находятся в учреждении и распределены по ответственным</w:t>
      </w:r>
      <w:r w:rsidRPr="00C475C5">
        <w:rPr>
          <w:spacing w:val="-10"/>
          <w:lang w:val="ru-RU"/>
        </w:rPr>
        <w:t xml:space="preserve"> </w:t>
      </w:r>
      <w:r w:rsidRPr="00C475C5">
        <w:rPr>
          <w:lang w:val="ru-RU"/>
        </w:rPr>
        <w:t>лицам;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right="376" w:firstLine="0"/>
        <w:jc w:val="both"/>
        <w:rPr>
          <w:lang w:val="ru-RU"/>
        </w:rPr>
      </w:pPr>
      <w:r w:rsidRPr="00C475C5">
        <w:rPr>
          <w:lang w:val="ru-RU"/>
        </w:rPr>
        <w:t>находятся в пути. По каждой отправке в описи указывается наименование, количество и стоимость, дата отгрузки, а также перечень и номера учетных</w:t>
      </w:r>
      <w:r w:rsidRPr="00C475C5">
        <w:rPr>
          <w:spacing w:val="-9"/>
          <w:lang w:val="ru-RU"/>
        </w:rPr>
        <w:t xml:space="preserve"> </w:t>
      </w:r>
      <w:r w:rsidRPr="00C475C5">
        <w:rPr>
          <w:lang w:val="ru-RU"/>
        </w:rPr>
        <w:t>документов;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right="281" w:firstLine="0"/>
        <w:jc w:val="both"/>
        <w:rPr>
          <w:lang w:val="ru-RU"/>
        </w:rPr>
      </w:pPr>
      <w:r w:rsidRPr="00C475C5">
        <w:rPr>
          <w:lang w:val="ru-RU"/>
        </w:rPr>
        <w:t>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</w:t>
      </w:r>
      <w:r w:rsidRPr="00C475C5">
        <w:rPr>
          <w:spacing w:val="-5"/>
          <w:lang w:val="ru-RU"/>
        </w:rPr>
        <w:t xml:space="preserve"> </w:t>
      </w:r>
      <w:r w:rsidRPr="00C475C5">
        <w:rPr>
          <w:lang w:val="ru-RU"/>
        </w:rPr>
        <w:t>документа;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right="811" w:firstLine="0"/>
        <w:jc w:val="both"/>
        <w:rPr>
          <w:lang w:val="ru-RU"/>
        </w:rPr>
      </w:pPr>
      <w:r w:rsidRPr="00C475C5">
        <w:rPr>
          <w:lang w:val="ru-RU"/>
        </w:rPr>
        <w:t>переданы в переработку.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</w:t>
      </w:r>
      <w:r w:rsidRPr="00C475C5">
        <w:rPr>
          <w:spacing w:val="-12"/>
          <w:lang w:val="ru-RU"/>
        </w:rPr>
        <w:t xml:space="preserve"> </w:t>
      </w:r>
      <w:r w:rsidRPr="00C475C5">
        <w:rPr>
          <w:lang w:val="ru-RU"/>
        </w:rPr>
        <w:t>документов;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1308" w:firstLine="0"/>
        <w:jc w:val="both"/>
        <w:rPr>
          <w:lang w:val="ru-RU"/>
        </w:rPr>
      </w:pPr>
      <w:r w:rsidRPr="00C475C5">
        <w:rPr>
          <w:lang w:val="ru-RU"/>
        </w:rPr>
        <w:t>находятся на складах других организаций. В описи указывается наименование организации и материальных запасов, количество и</w:t>
      </w:r>
      <w:r w:rsidRPr="00C475C5">
        <w:rPr>
          <w:spacing w:val="-5"/>
          <w:lang w:val="ru-RU"/>
        </w:rPr>
        <w:t xml:space="preserve"> </w:t>
      </w:r>
      <w:r w:rsidRPr="00C475C5">
        <w:rPr>
          <w:lang w:val="ru-RU"/>
        </w:rPr>
        <w:t>стоимость.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3"/>
        <w:jc w:val="both"/>
        <w:rPr>
          <w:lang w:val="ru-RU"/>
        </w:rPr>
      </w:pPr>
      <w:r w:rsidRPr="00C475C5">
        <w:rPr>
          <w:lang w:val="ru-RU"/>
        </w:rPr>
        <w:t>При инвентаризации ГСМ в описи (ф. 0504087) указываются: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остатки топлива в баках по каждому транспортному</w:t>
      </w:r>
      <w:r w:rsidRPr="00C475C5">
        <w:rPr>
          <w:spacing w:val="-10"/>
          <w:lang w:val="ru-RU"/>
        </w:rPr>
        <w:t xml:space="preserve"> </w:t>
      </w:r>
      <w:r w:rsidRPr="00C475C5">
        <w:rPr>
          <w:lang w:val="ru-RU"/>
        </w:rPr>
        <w:t>средству;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топливо, которое хранится в</w:t>
      </w:r>
      <w:r w:rsidRPr="00C475C5">
        <w:rPr>
          <w:spacing w:val="-3"/>
          <w:lang w:val="ru-RU"/>
        </w:rPr>
        <w:t xml:space="preserve"> </w:t>
      </w:r>
      <w:r w:rsidRPr="00C475C5">
        <w:rPr>
          <w:lang w:val="ru-RU"/>
        </w:rPr>
        <w:t>емкостях.</w:t>
      </w:r>
    </w:p>
    <w:p w:rsidR="0024323E" w:rsidRPr="00C475C5" w:rsidRDefault="00C475C5" w:rsidP="00C475C5">
      <w:pPr>
        <w:pStyle w:val="a3"/>
        <w:spacing w:before="1"/>
        <w:jc w:val="both"/>
        <w:rPr>
          <w:lang w:val="ru-RU"/>
        </w:rPr>
      </w:pPr>
      <w:r w:rsidRPr="00C475C5">
        <w:rPr>
          <w:lang w:val="ru-RU"/>
        </w:rPr>
        <w:t>Остаток топлива в баках измеряется такими способами:</w:t>
      </w:r>
    </w:p>
    <w:p w:rsidR="0024323E" w:rsidRPr="00C475C5" w:rsidRDefault="0024323E" w:rsidP="00C475C5">
      <w:pPr>
        <w:jc w:val="both"/>
        <w:rPr>
          <w:lang w:val="ru-RU"/>
        </w:rPr>
        <w:sectPr w:rsidR="0024323E" w:rsidRPr="00C475C5">
          <w:pgSz w:w="11910" w:h="16840"/>
          <w:pgMar w:top="1300" w:right="1460" w:bottom="280" w:left="1460" w:header="720" w:footer="720" w:gutter="0"/>
          <w:cols w:space="720"/>
        </w:sectPr>
      </w:pPr>
    </w:p>
    <w:p w:rsidR="0024323E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68"/>
        <w:ind w:left="275" w:hanging="165"/>
        <w:jc w:val="both"/>
      </w:pPr>
      <w:r>
        <w:lastRenderedPageBreak/>
        <w:t>специальными измерителями или</w:t>
      </w:r>
      <w:r>
        <w:rPr>
          <w:spacing w:val="-4"/>
        </w:rPr>
        <w:t xml:space="preserve"> </w:t>
      </w:r>
      <w:r>
        <w:t>мерками;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3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путем слива или заправки до полного</w:t>
      </w:r>
      <w:r w:rsidRPr="00C475C5">
        <w:rPr>
          <w:spacing w:val="-7"/>
          <w:lang w:val="ru-RU"/>
        </w:rPr>
        <w:t xml:space="preserve"> </w:t>
      </w:r>
      <w:r w:rsidRPr="00C475C5">
        <w:rPr>
          <w:lang w:val="ru-RU"/>
        </w:rPr>
        <w:t>бака;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3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по показаниям бортового компьютера или стрелочного индикатора уровня</w:t>
      </w:r>
      <w:r w:rsidRPr="00C475C5">
        <w:rPr>
          <w:spacing w:val="-13"/>
          <w:lang w:val="ru-RU"/>
        </w:rPr>
        <w:t xml:space="preserve"> </w:t>
      </w:r>
      <w:r w:rsidRPr="00C475C5">
        <w:rPr>
          <w:lang w:val="ru-RU"/>
        </w:rPr>
        <w:t>топлива.</w:t>
      </w:r>
    </w:p>
    <w:p w:rsidR="0024323E" w:rsidRPr="00C475C5" w:rsidRDefault="0024323E" w:rsidP="00C475C5">
      <w:pPr>
        <w:pStyle w:val="a3"/>
        <w:ind w:left="0"/>
        <w:jc w:val="both"/>
        <w:rPr>
          <w:sz w:val="24"/>
          <w:lang w:val="ru-RU"/>
        </w:rPr>
      </w:pPr>
    </w:p>
    <w:p w:rsidR="0024323E" w:rsidRPr="00C475C5" w:rsidRDefault="0024323E" w:rsidP="00C475C5">
      <w:pPr>
        <w:pStyle w:val="a3"/>
        <w:ind w:left="0"/>
        <w:jc w:val="both"/>
        <w:rPr>
          <w:sz w:val="24"/>
          <w:lang w:val="ru-RU"/>
        </w:rPr>
      </w:pPr>
    </w:p>
    <w:p w:rsidR="0024323E" w:rsidRPr="00C475C5" w:rsidRDefault="00C475C5" w:rsidP="00C475C5">
      <w:pPr>
        <w:pStyle w:val="a3"/>
        <w:spacing w:before="208" w:line="252" w:lineRule="exact"/>
        <w:jc w:val="both"/>
        <w:rPr>
          <w:lang w:val="ru-RU"/>
        </w:rPr>
      </w:pPr>
      <w:r w:rsidRPr="00C475C5">
        <w:rPr>
          <w:lang w:val="ru-RU"/>
        </w:rPr>
        <w:t>При инвентаризации продуктов питания комиссия: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278" w:firstLine="0"/>
        <w:jc w:val="both"/>
        <w:rPr>
          <w:lang w:val="ru-RU"/>
        </w:rPr>
      </w:pPr>
      <w:r w:rsidRPr="00C475C5">
        <w:rPr>
          <w:lang w:val="ru-RU"/>
        </w:rPr>
        <w:t>пломбирует подсобные помещения, подвалы и другие места, где есть отдельные входы и выходы;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проверяет исправность весов и измерительных приборов и сроки их</w:t>
      </w:r>
      <w:r w:rsidRPr="00C475C5">
        <w:rPr>
          <w:spacing w:val="-14"/>
          <w:lang w:val="ru-RU"/>
        </w:rPr>
        <w:t xml:space="preserve"> </w:t>
      </w:r>
      <w:r w:rsidRPr="00C475C5">
        <w:rPr>
          <w:lang w:val="ru-RU"/>
        </w:rPr>
        <w:t>клеймения.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3"/>
        <w:ind w:right="253"/>
        <w:jc w:val="both"/>
        <w:rPr>
          <w:lang w:val="ru-RU"/>
        </w:rPr>
      </w:pPr>
      <w:r w:rsidRPr="00C475C5">
        <w:rPr>
          <w:lang w:val="ru-RU"/>
        </w:rPr>
        <w:t>Результаты инвентаризации комиссия отражает в инвентаризационной описи (ф. 0504087). Графы 8 и 9 инвентаризационной описи по НФА комиссия заполняет следующим образом. В графе 8 «Статус объекта учета» указываются коды статусов:</w:t>
      </w:r>
    </w:p>
    <w:p w:rsidR="0024323E" w:rsidRPr="00C475C5" w:rsidRDefault="00C475C5" w:rsidP="00C475C5">
      <w:pPr>
        <w:pStyle w:val="a3"/>
        <w:ind w:right="5743"/>
        <w:jc w:val="both"/>
        <w:rPr>
          <w:lang w:val="ru-RU"/>
        </w:rPr>
      </w:pPr>
      <w:r w:rsidRPr="00C475C5">
        <w:rPr>
          <w:lang w:val="ru-RU"/>
        </w:rPr>
        <w:t>51 – в запасе для использования; 52 – в запасе для хранения;</w:t>
      </w:r>
    </w:p>
    <w:p w:rsidR="0024323E" w:rsidRDefault="00C475C5" w:rsidP="00C475C5">
      <w:pPr>
        <w:pStyle w:val="a4"/>
        <w:numPr>
          <w:ilvl w:val="0"/>
          <w:numId w:val="3"/>
        </w:numPr>
        <w:tabs>
          <w:tab w:val="left" w:pos="387"/>
        </w:tabs>
        <w:spacing w:line="252" w:lineRule="exact"/>
        <w:jc w:val="both"/>
      </w:pPr>
      <w:r>
        <w:t>– ненадлежащего</w:t>
      </w:r>
      <w:r>
        <w:rPr>
          <w:spacing w:val="-6"/>
        </w:rPr>
        <w:t xml:space="preserve"> </w:t>
      </w:r>
      <w:r>
        <w:t>качества;</w:t>
      </w:r>
    </w:p>
    <w:p w:rsidR="0024323E" w:rsidRDefault="00C475C5" w:rsidP="00C475C5">
      <w:pPr>
        <w:pStyle w:val="a4"/>
        <w:numPr>
          <w:ilvl w:val="0"/>
          <w:numId w:val="3"/>
        </w:numPr>
        <w:tabs>
          <w:tab w:val="left" w:pos="387"/>
        </w:tabs>
        <w:spacing w:line="252" w:lineRule="exact"/>
        <w:jc w:val="both"/>
      </w:pPr>
      <w:r>
        <w:t>–</w:t>
      </w:r>
      <w:r>
        <w:rPr>
          <w:spacing w:val="-3"/>
        </w:rPr>
        <w:t xml:space="preserve"> </w:t>
      </w:r>
      <w:r>
        <w:t>поврежден;</w:t>
      </w:r>
    </w:p>
    <w:p w:rsidR="0024323E" w:rsidRDefault="00C475C5" w:rsidP="00C475C5">
      <w:pPr>
        <w:pStyle w:val="a4"/>
        <w:numPr>
          <w:ilvl w:val="0"/>
          <w:numId w:val="3"/>
        </w:numPr>
        <w:tabs>
          <w:tab w:val="left" w:pos="387"/>
        </w:tabs>
        <w:spacing w:before="1"/>
        <w:jc w:val="both"/>
      </w:pPr>
      <w:r>
        <w:t>– истек срок</w:t>
      </w:r>
      <w:r>
        <w:rPr>
          <w:spacing w:val="-3"/>
        </w:rPr>
        <w:t xml:space="preserve"> </w:t>
      </w:r>
      <w:r>
        <w:t>хранения.</w:t>
      </w:r>
    </w:p>
    <w:p w:rsidR="0024323E" w:rsidRDefault="0024323E" w:rsidP="00C475C5">
      <w:pPr>
        <w:pStyle w:val="a3"/>
        <w:ind w:left="0"/>
        <w:jc w:val="both"/>
      </w:pPr>
    </w:p>
    <w:p w:rsidR="0024323E" w:rsidRPr="00C475C5" w:rsidRDefault="00C475C5" w:rsidP="00C475C5">
      <w:pPr>
        <w:pStyle w:val="a3"/>
        <w:ind w:right="2586"/>
        <w:jc w:val="both"/>
        <w:rPr>
          <w:lang w:val="ru-RU"/>
        </w:rPr>
      </w:pPr>
      <w:r w:rsidRPr="00C475C5">
        <w:rPr>
          <w:lang w:val="ru-RU"/>
        </w:rPr>
        <w:t>В графе 9 «Целевая функция актива» указываются коды функции: 51 – использовать;</w:t>
      </w:r>
    </w:p>
    <w:p w:rsidR="0024323E" w:rsidRDefault="00C475C5" w:rsidP="00C475C5">
      <w:pPr>
        <w:pStyle w:val="a4"/>
        <w:numPr>
          <w:ilvl w:val="0"/>
          <w:numId w:val="2"/>
        </w:numPr>
        <w:tabs>
          <w:tab w:val="left" w:pos="387"/>
        </w:tabs>
        <w:spacing w:line="252" w:lineRule="exact"/>
        <w:jc w:val="both"/>
      </w:pPr>
      <w:r>
        <w:t>– продолжить</w:t>
      </w:r>
      <w:r>
        <w:rPr>
          <w:spacing w:val="-3"/>
        </w:rPr>
        <w:t xml:space="preserve"> </w:t>
      </w:r>
      <w:r>
        <w:t>хранение;</w:t>
      </w:r>
    </w:p>
    <w:p w:rsidR="0024323E" w:rsidRDefault="00C475C5" w:rsidP="00C475C5">
      <w:pPr>
        <w:pStyle w:val="a4"/>
        <w:numPr>
          <w:ilvl w:val="0"/>
          <w:numId w:val="2"/>
        </w:numPr>
        <w:tabs>
          <w:tab w:val="left" w:pos="387"/>
        </w:tabs>
        <w:spacing w:before="1" w:line="252" w:lineRule="exact"/>
        <w:jc w:val="both"/>
      </w:pPr>
      <w:r>
        <w:t>–</w:t>
      </w:r>
      <w:r>
        <w:rPr>
          <w:spacing w:val="-1"/>
        </w:rPr>
        <w:t xml:space="preserve"> </w:t>
      </w:r>
      <w:r>
        <w:t>списать;</w:t>
      </w:r>
    </w:p>
    <w:p w:rsidR="0024323E" w:rsidRDefault="00C475C5" w:rsidP="00C475C5">
      <w:pPr>
        <w:pStyle w:val="a4"/>
        <w:numPr>
          <w:ilvl w:val="0"/>
          <w:numId w:val="2"/>
        </w:numPr>
        <w:tabs>
          <w:tab w:val="left" w:pos="387"/>
        </w:tabs>
        <w:spacing w:line="252" w:lineRule="exact"/>
        <w:jc w:val="both"/>
      </w:pPr>
      <w:r>
        <w:t>–</w:t>
      </w:r>
      <w:r>
        <w:rPr>
          <w:spacing w:val="-2"/>
        </w:rPr>
        <w:t xml:space="preserve"> </w:t>
      </w:r>
      <w:r>
        <w:t>отремонтировать.</w:t>
      </w:r>
    </w:p>
    <w:p w:rsidR="0024323E" w:rsidRDefault="0024323E" w:rsidP="00C475C5">
      <w:pPr>
        <w:pStyle w:val="a3"/>
        <w:ind w:left="0"/>
        <w:jc w:val="both"/>
      </w:pPr>
    </w:p>
    <w:p w:rsidR="0024323E" w:rsidRPr="00C475C5" w:rsidRDefault="00C475C5" w:rsidP="00C475C5">
      <w:pPr>
        <w:pStyle w:val="a4"/>
        <w:numPr>
          <w:ilvl w:val="1"/>
          <w:numId w:val="7"/>
        </w:numPr>
        <w:tabs>
          <w:tab w:val="left" w:pos="497"/>
        </w:tabs>
        <w:ind w:right="350" w:firstLine="0"/>
        <w:jc w:val="both"/>
        <w:rPr>
          <w:lang w:val="ru-RU"/>
        </w:rPr>
      </w:pPr>
      <w:r w:rsidRPr="00C475C5">
        <w:rPr>
          <w:lang w:val="ru-RU"/>
        </w:rPr>
        <w:t>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</w:t>
      </w:r>
      <w:r w:rsidRPr="00C475C5">
        <w:rPr>
          <w:spacing w:val="-3"/>
          <w:lang w:val="ru-RU"/>
        </w:rPr>
        <w:t xml:space="preserve"> </w:t>
      </w:r>
      <w:r w:rsidRPr="00C475C5">
        <w:rPr>
          <w:lang w:val="ru-RU"/>
        </w:rPr>
        <w:t>счетов.</w:t>
      </w:r>
    </w:p>
    <w:p w:rsidR="0024323E" w:rsidRPr="00C475C5" w:rsidRDefault="00C475C5" w:rsidP="00C475C5">
      <w:pPr>
        <w:pStyle w:val="a3"/>
        <w:ind w:right="606"/>
        <w:jc w:val="both"/>
        <w:rPr>
          <w:lang w:val="ru-RU"/>
        </w:rPr>
      </w:pPr>
      <w:r w:rsidRPr="00C475C5">
        <w:rPr>
          <w:lang w:val="ru-RU"/>
        </w:rPr>
        <w:t>Если в бухучете числятся остатки по средствам в пути (счета 201.13, 201.23), комиссия сверяет остатки с данными подтверждающих документов –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24323E" w:rsidRPr="00C475C5" w:rsidRDefault="0024323E" w:rsidP="00C475C5">
      <w:pPr>
        <w:pStyle w:val="a3"/>
        <w:spacing w:before="9"/>
        <w:ind w:left="0"/>
        <w:jc w:val="both"/>
        <w:rPr>
          <w:sz w:val="21"/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7"/>
        </w:numPr>
        <w:tabs>
          <w:tab w:val="left" w:pos="497"/>
        </w:tabs>
        <w:ind w:right="327" w:firstLine="0"/>
        <w:jc w:val="both"/>
        <w:rPr>
          <w:lang w:val="ru-RU"/>
        </w:rPr>
      </w:pPr>
      <w:r w:rsidRPr="00C475C5">
        <w:rPr>
          <w:lang w:val="ru-RU"/>
        </w:rPr>
        <w:t>Проверку наличных денег в кассе комиссия начинает с операционных касс, в которых ведутся расчеты через контрольно-кассовую технику. Суммы наличных денег должны соответствовать данным книги кассира-операциониста, показателям на кассовой ленте и счетчиках кассового</w:t>
      </w:r>
      <w:r w:rsidRPr="00C475C5">
        <w:rPr>
          <w:spacing w:val="-1"/>
          <w:lang w:val="ru-RU"/>
        </w:rPr>
        <w:t xml:space="preserve"> </w:t>
      </w:r>
      <w:r w:rsidRPr="00C475C5">
        <w:rPr>
          <w:lang w:val="ru-RU"/>
        </w:rPr>
        <w:t>аппарата.</w:t>
      </w:r>
    </w:p>
    <w:p w:rsidR="0024323E" w:rsidRDefault="00C475C5" w:rsidP="00C475C5">
      <w:pPr>
        <w:pStyle w:val="a3"/>
        <w:spacing w:line="252" w:lineRule="exact"/>
        <w:jc w:val="both"/>
      </w:pPr>
      <w:r>
        <w:t>Инвентаризации подлежат:</w:t>
      </w:r>
    </w:p>
    <w:p w:rsidR="0024323E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</w:pPr>
      <w:r>
        <w:t>наличные</w:t>
      </w:r>
      <w:r>
        <w:rPr>
          <w:spacing w:val="-2"/>
        </w:rPr>
        <w:t xml:space="preserve"> </w:t>
      </w:r>
      <w:r>
        <w:t>деньги;</w:t>
      </w:r>
    </w:p>
    <w:p w:rsidR="0024323E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</w:pPr>
      <w:r>
        <w:t>бланки строгой</w:t>
      </w:r>
      <w:r>
        <w:rPr>
          <w:spacing w:val="-5"/>
        </w:rPr>
        <w:t xml:space="preserve"> </w:t>
      </w:r>
      <w:r>
        <w:t>отчетности;</w:t>
      </w:r>
    </w:p>
    <w:p w:rsidR="0024323E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</w:pPr>
      <w:r>
        <w:t>денежные</w:t>
      </w:r>
      <w:r>
        <w:rPr>
          <w:spacing w:val="-4"/>
        </w:rPr>
        <w:t xml:space="preserve"> </w:t>
      </w:r>
      <w:r>
        <w:t>документы;</w:t>
      </w:r>
    </w:p>
    <w:p w:rsidR="0024323E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</w:pPr>
      <w:r>
        <w:t>ценные бумаги.</w:t>
      </w:r>
    </w:p>
    <w:p w:rsidR="0024323E" w:rsidRPr="00C475C5" w:rsidRDefault="00C475C5" w:rsidP="00C475C5">
      <w:pPr>
        <w:pStyle w:val="a3"/>
        <w:ind w:right="536"/>
        <w:jc w:val="both"/>
        <w:rPr>
          <w:lang w:val="ru-RU"/>
        </w:rPr>
      </w:pPr>
      <w:r w:rsidRPr="00C475C5">
        <w:rPr>
          <w:lang w:val="ru-RU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24323E" w:rsidRPr="00C475C5" w:rsidRDefault="00C475C5" w:rsidP="00C475C5">
      <w:pPr>
        <w:pStyle w:val="a3"/>
        <w:spacing w:line="252" w:lineRule="exact"/>
        <w:jc w:val="both"/>
        <w:rPr>
          <w:lang w:val="ru-RU"/>
        </w:rPr>
      </w:pPr>
      <w:r w:rsidRPr="00C475C5">
        <w:rPr>
          <w:lang w:val="ru-RU"/>
        </w:rPr>
        <w:t>В ходе инвентаризации кассы комиссия: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right="116" w:firstLine="0"/>
        <w:jc w:val="both"/>
        <w:rPr>
          <w:lang w:val="ru-RU"/>
        </w:rPr>
      </w:pPr>
      <w:r w:rsidRPr="00C475C5">
        <w:rPr>
          <w:lang w:val="ru-RU"/>
        </w:rPr>
        <w:t>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</w:t>
      </w:r>
      <w:r w:rsidRPr="00C475C5">
        <w:rPr>
          <w:spacing w:val="-18"/>
          <w:lang w:val="ru-RU"/>
        </w:rPr>
        <w:t xml:space="preserve"> </w:t>
      </w:r>
      <w:r w:rsidRPr="00C475C5">
        <w:rPr>
          <w:lang w:val="ru-RU"/>
        </w:rPr>
        <w:t>дисциплины;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right="178" w:firstLine="0"/>
        <w:jc w:val="both"/>
        <w:rPr>
          <w:lang w:val="ru-RU"/>
        </w:rPr>
      </w:pPr>
      <w:r w:rsidRPr="00C475C5">
        <w:rPr>
          <w:lang w:val="ru-RU"/>
        </w:rPr>
        <w:t>сверяет суммы, оприходованные в кассу, с суммами, списанными с лицевого (расчетного) счета;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right="1405" w:firstLine="0"/>
        <w:jc w:val="both"/>
        <w:rPr>
          <w:lang w:val="ru-RU"/>
        </w:rPr>
      </w:pPr>
      <w:r w:rsidRPr="00C475C5">
        <w:rPr>
          <w:lang w:val="ru-RU"/>
        </w:rPr>
        <w:t>поверяет соблюдение кассиром лимита остатка наличных денежных средств, своевременность депонирования невыплаченных сумм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зарплаты.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7"/>
        </w:numPr>
        <w:tabs>
          <w:tab w:val="left" w:pos="497"/>
        </w:tabs>
        <w:ind w:right="458" w:firstLine="0"/>
        <w:jc w:val="both"/>
        <w:rPr>
          <w:lang w:val="ru-RU"/>
        </w:rPr>
      </w:pPr>
      <w:r w:rsidRPr="00C475C5">
        <w:rPr>
          <w:lang w:val="ru-RU"/>
        </w:rPr>
        <w:t>Инвентаризацию расчетов с дебиторами и кредиторами комиссия проводит с учетом следующих</w:t>
      </w:r>
      <w:r w:rsidRPr="00C475C5">
        <w:rPr>
          <w:spacing w:val="-2"/>
          <w:lang w:val="ru-RU"/>
        </w:rPr>
        <w:t xml:space="preserve"> </w:t>
      </w:r>
      <w:r w:rsidRPr="00C475C5">
        <w:rPr>
          <w:lang w:val="ru-RU"/>
        </w:rPr>
        <w:t>особенностей:</w:t>
      </w:r>
    </w:p>
    <w:p w:rsidR="0024323E" w:rsidRPr="00C475C5" w:rsidRDefault="0024323E" w:rsidP="00C475C5">
      <w:pPr>
        <w:jc w:val="both"/>
        <w:rPr>
          <w:lang w:val="ru-RU"/>
        </w:rPr>
        <w:sectPr w:rsidR="0024323E" w:rsidRPr="00C475C5">
          <w:pgSz w:w="11910" w:h="16840"/>
          <w:pgMar w:top="1040" w:right="1500" w:bottom="280" w:left="1460" w:header="720" w:footer="720" w:gutter="0"/>
          <w:cols w:space="720"/>
        </w:sectPr>
      </w:pPr>
    </w:p>
    <w:p w:rsidR="0024323E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68"/>
        <w:ind w:left="275" w:hanging="165"/>
        <w:jc w:val="both"/>
      </w:pPr>
      <w:r>
        <w:lastRenderedPageBreak/>
        <w:t>определяет сроки возникновения</w:t>
      </w:r>
      <w:r>
        <w:rPr>
          <w:spacing w:val="-8"/>
        </w:rPr>
        <w:t xml:space="preserve"> </w:t>
      </w:r>
      <w:r>
        <w:t>задолженности;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right="372" w:firstLine="0"/>
        <w:jc w:val="both"/>
        <w:rPr>
          <w:lang w:val="ru-RU"/>
        </w:rPr>
      </w:pPr>
      <w:r w:rsidRPr="00C475C5">
        <w:rPr>
          <w:lang w:val="ru-RU"/>
        </w:rPr>
        <w:t>выявляет суммы невыплаченной зарплаты (депонированные суммы), а также переплаты сотрудникам;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/>
        <w:ind w:right="558" w:firstLine="0"/>
        <w:jc w:val="both"/>
        <w:rPr>
          <w:lang w:val="ru-RU"/>
        </w:rPr>
      </w:pPr>
      <w:r w:rsidRPr="00C475C5">
        <w:rPr>
          <w:lang w:val="ru-RU"/>
        </w:rPr>
        <w:t>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</w:t>
      </w:r>
      <w:r w:rsidRPr="00C475C5">
        <w:rPr>
          <w:spacing w:val="-2"/>
          <w:lang w:val="ru-RU"/>
        </w:rPr>
        <w:t xml:space="preserve"> </w:t>
      </w:r>
      <w:r w:rsidRPr="00C475C5">
        <w:rPr>
          <w:lang w:val="ru-RU"/>
        </w:rPr>
        <w:t>взносам;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проверяет обоснованность задолженности по недостачам, хищениям и</w:t>
      </w:r>
      <w:r w:rsidRPr="00C475C5">
        <w:rPr>
          <w:spacing w:val="-11"/>
          <w:lang w:val="ru-RU"/>
        </w:rPr>
        <w:t xml:space="preserve"> </w:t>
      </w:r>
      <w:r w:rsidRPr="00C475C5">
        <w:rPr>
          <w:lang w:val="ru-RU"/>
        </w:rPr>
        <w:t>ущербам;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311" w:firstLine="0"/>
        <w:jc w:val="both"/>
        <w:rPr>
          <w:lang w:val="ru-RU"/>
        </w:rPr>
      </w:pPr>
      <w:r w:rsidRPr="00C475C5">
        <w:rPr>
          <w:lang w:val="ru-RU"/>
        </w:rPr>
        <w:t>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</w:t>
      </w:r>
      <w:r w:rsidRPr="00C475C5">
        <w:rPr>
          <w:spacing w:val="-5"/>
          <w:lang w:val="ru-RU"/>
        </w:rPr>
        <w:t xml:space="preserve"> </w:t>
      </w:r>
      <w:r w:rsidRPr="00C475C5">
        <w:rPr>
          <w:lang w:val="ru-RU"/>
        </w:rPr>
        <w:t>задолженности.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7"/>
        </w:numPr>
        <w:tabs>
          <w:tab w:val="left" w:pos="497"/>
        </w:tabs>
        <w:spacing w:line="252" w:lineRule="exact"/>
        <w:ind w:left="496" w:hanging="386"/>
        <w:jc w:val="both"/>
        <w:rPr>
          <w:lang w:val="ru-RU"/>
        </w:rPr>
      </w:pPr>
      <w:r w:rsidRPr="00C475C5">
        <w:rPr>
          <w:lang w:val="ru-RU"/>
        </w:rPr>
        <w:t>При инвентаризации расходов будущих периодов комиссия</w:t>
      </w:r>
      <w:r w:rsidRPr="00C475C5">
        <w:rPr>
          <w:spacing w:val="-9"/>
          <w:lang w:val="ru-RU"/>
        </w:rPr>
        <w:t xml:space="preserve"> </w:t>
      </w:r>
      <w:r w:rsidRPr="00C475C5">
        <w:rPr>
          <w:lang w:val="ru-RU"/>
        </w:rPr>
        <w:t>проверяет: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328" w:firstLine="0"/>
        <w:jc w:val="both"/>
        <w:rPr>
          <w:lang w:val="ru-RU"/>
        </w:rPr>
      </w:pPr>
      <w:r w:rsidRPr="00C475C5">
        <w:rPr>
          <w:lang w:val="ru-RU"/>
        </w:rPr>
        <w:t>суммы расходов из документов, подтверждающих расходы будущих периодов, – счетов, актов, договоров,</w:t>
      </w:r>
      <w:r w:rsidRPr="00C475C5">
        <w:rPr>
          <w:spacing w:val="-4"/>
          <w:lang w:val="ru-RU"/>
        </w:rPr>
        <w:t xml:space="preserve"> </w:t>
      </w:r>
      <w:r w:rsidRPr="00C475C5">
        <w:rPr>
          <w:lang w:val="ru-RU"/>
        </w:rPr>
        <w:t>накладных;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правильность сумм, списываемых на расходы текущего</w:t>
      </w:r>
      <w:r w:rsidRPr="00C475C5">
        <w:rPr>
          <w:spacing w:val="-11"/>
          <w:lang w:val="ru-RU"/>
        </w:rPr>
        <w:t xml:space="preserve"> </w:t>
      </w:r>
      <w:r w:rsidRPr="00C475C5">
        <w:rPr>
          <w:lang w:val="ru-RU"/>
        </w:rPr>
        <w:t>года.</w:t>
      </w:r>
    </w:p>
    <w:p w:rsidR="0024323E" w:rsidRPr="00C475C5" w:rsidRDefault="0024323E" w:rsidP="00C475C5">
      <w:pPr>
        <w:pStyle w:val="a3"/>
        <w:spacing w:before="1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7"/>
        </w:numPr>
        <w:tabs>
          <w:tab w:val="left" w:pos="607"/>
        </w:tabs>
        <w:ind w:right="1385" w:firstLine="0"/>
        <w:jc w:val="both"/>
        <w:rPr>
          <w:lang w:val="ru-RU"/>
        </w:rPr>
      </w:pPr>
      <w:r w:rsidRPr="00C475C5">
        <w:rPr>
          <w:lang w:val="ru-RU"/>
        </w:rPr>
        <w:t>При инвентаризации резервов предстоящих расходов комиссия проверяет правильность их расчета и обоснованность</w:t>
      </w:r>
      <w:r w:rsidRPr="00C475C5">
        <w:rPr>
          <w:spacing w:val="-9"/>
          <w:lang w:val="ru-RU"/>
        </w:rPr>
        <w:t xml:space="preserve"> </w:t>
      </w:r>
      <w:r w:rsidRPr="00C475C5">
        <w:rPr>
          <w:lang w:val="ru-RU"/>
        </w:rPr>
        <w:t>создания.</w:t>
      </w:r>
    </w:p>
    <w:p w:rsidR="0024323E" w:rsidRPr="00C475C5" w:rsidRDefault="00C475C5" w:rsidP="00C475C5">
      <w:pPr>
        <w:pStyle w:val="a3"/>
        <w:spacing w:before="1" w:line="252" w:lineRule="exact"/>
        <w:jc w:val="both"/>
        <w:rPr>
          <w:lang w:val="ru-RU"/>
        </w:rPr>
      </w:pPr>
      <w:r w:rsidRPr="00C475C5">
        <w:rPr>
          <w:lang w:val="ru-RU"/>
        </w:rPr>
        <w:t>В части резерва на оплату отпусков проверяются:</w:t>
      </w:r>
    </w:p>
    <w:p w:rsidR="0024323E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line="252" w:lineRule="exact"/>
        <w:ind w:left="275" w:hanging="165"/>
        <w:jc w:val="both"/>
      </w:pPr>
      <w:r>
        <w:t>количество дней неиспользованного</w:t>
      </w:r>
      <w:r>
        <w:rPr>
          <w:spacing w:val="-7"/>
        </w:rPr>
        <w:t xml:space="preserve"> </w:t>
      </w:r>
      <w:r>
        <w:t>отпуска;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  <w:rPr>
          <w:lang w:val="ru-RU"/>
        </w:rPr>
      </w:pPr>
      <w:r w:rsidRPr="00C475C5">
        <w:rPr>
          <w:lang w:val="ru-RU"/>
        </w:rPr>
        <w:t>среднедневная сумма расходов на оплату</w:t>
      </w:r>
      <w:r w:rsidRPr="00C475C5">
        <w:rPr>
          <w:spacing w:val="-6"/>
          <w:lang w:val="ru-RU"/>
        </w:rPr>
        <w:t xml:space="preserve"> </w:t>
      </w:r>
      <w:r w:rsidRPr="00C475C5">
        <w:rPr>
          <w:lang w:val="ru-RU"/>
        </w:rPr>
        <w:t>труда;</w:t>
      </w:r>
    </w:p>
    <w:p w:rsidR="0024323E" w:rsidRPr="00C475C5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ind w:right="325" w:firstLine="0"/>
        <w:jc w:val="both"/>
        <w:rPr>
          <w:lang w:val="ru-RU"/>
        </w:rPr>
      </w:pPr>
      <w:r w:rsidRPr="00C475C5">
        <w:rPr>
          <w:lang w:val="ru-RU"/>
        </w:rPr>
        <w:t>сумма отчислений на обязательное пенсионное, социальное, медицинское страхование и на страхование от несчастных случаев и</w:t>
      </w:r>
      <w:r w:rsidRPr="00C475C5">
        <w:rPr>
          <w:spacing w:val="-10"/>
          <w:lang w:val="ru-RU"/>
        </w:rPr>
        <w:t xml:space="preserve"> </w:t>
      </w:r>
      <w:r w:rsidRPr="00C475C5">
        <w:rPr>
          <w:lang w:val="ru-RU"/>
        </w:rPr>
        <w:t>профзаболеваний.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Default="00C475C5" w:rsidP="00C475C5">
      <w:pPr>
        <w:pStyle w:val="a4"/>
        <w:numPr>
          <w:ilvl w:val="1"/>
          <w:numId w:val="7"/>
        </w:numPr>
        <w:tabs>
          <w:tab w:val="left" w:pos="607"/>
        </w:tabs>
        <w:ind w:right="99" w:firstLine="0"/>
        <w:jc w:val="both"/>
      </w:pPr>
      <w:r w:rsidRPr="00C475C5">
        <w:rPr>
          <w:lang w:val="ru-RU"/>
        </w:rPr>
        <w:t xml:space="preserve">При инвентаризации доходов будущих периодов комиссия проверяет правомерность отнесения полученных доходов к доходам будущих периодов. </w:t>
      </w:r>
      <w:r>
        <w:t>К доходам будущих периодов относятся в том</w:t>
      </w:r>
      <w:r>
        <w:rPr>
          <w:spacing w:val="-2"/>
        </w:rPr>
        <w:t xml:space="preserve"> </w:t>
      </w:r>
      <w:r>
        <w:t>числе:</w:t>
      </w:r>
    </w:p>
    <w:p w:rsidR="0024323E" w:rsidRDefault="00C475C5" w:rsidP="00C475C5">
      <w:pPr>
        <w:pStyle w:val="a4"/>
        <w:numPr>
          <w:ilvl w:val="0"/>
          <w:numId w:val="11"/>
        </w:numPr>
        <w:tabs>
          <w:tab w:val="left" w:pos="276"/>
        </w:tabs>
        <w:spacing w:before="1" w:line="252" w:lineRule="exact"/>
        <w:ind w:left="275" w:hanging="165"/>
        <w:jc w:val="both"/>
      </w:pPr>
      <w:r>
        <w:t>доходы от</w:t>
      </w:r>
      <w:r>
        <w:rPr>
          <w:spacing w:val="-2"/>
        </w:rPr>
        <w:t xml:space="preserve"> </w:t>
      </w:r>
      <w:r>
        <w:t>аренды;</w:t>
      </w:r>
    </w:p>
    <w:p w:rsidR="0024323E" w:rsidRPr="00C475C5" w:rsidRDefault="00C475C5" w:rsidP="00C475C5">
      <w:pPr>
        <w:pStyle w:val="a3"/>
        <w:spacing w:line="252" w:lineRule="exact"/>
        <w:jc w:val="both"/>
        <w:rPr>
          <w:lang w:val="ru-RU"/>
        </w:rPr>
      </w:pPr>
      <w:r w:rsidRPr="00C475C5">
        <w:rPr>
          <w:lang w:val="ru-RU"/>
        </w:rPr>
        <w:t>Также проверяется правильность формирования оценки доходов будущих периодов.</w:t>
      </w:r>
    </w:p>
    <w:p w:rsidR="0024323E" w:rsidRPr="00C475C5" w:rsidRDefault="00C475C5" w:rsidP="00C475C5">
      <w:pPr>
        <w:pStyle w:val="a3"/>
        <w:ind w:right="169"/>
        <w:jc w:val="both"/>
        <w:rPr>
          <w:lang w:val="ru-RU"/>
        </w:rPr>
      </w:pPr>
      <w:r w:rsidRPr="00C475C5">
        <w:rPr>
          <w:lang w:val="ru-RU"/>
        </w:rPr>
        <w:t>При инвентаризации, проводимой перед годовой отчетностью, проверяется обоснованность наличия остатков.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7"/>
        </w:numPr>
        <w:tabs>
          <w:tab w:val="left" w:pos="607"/>
        </w:tabs>
        <w:ind w:right="637" w:firstLine="0"/>
        <w:jc w:val="both"/>
        <w:rPr>
          <w:lang w:val="ru-RU"/>
        </w:rPr>
      </w:pPr>
      <w:r w:rsidRPr="00C475C5">
        <w:rPr>
          <w:lang w:val="ru-RU"/>
        </w:rPr>
        <w:t xml:space="preserve">Инвентаризация драгоценных металлов, драгоценных камней, ювелирных и иных изделий из них проводится в соответствии с разделом </w:t>
      </w:r>
      <w:r>
        <w:t>III</w:t>
      </w:r>
      <w:r w:rsidRPr="00C475C5">
        <w:rPr>
          <w:lang w:val="ru-RU"/>
        </w:rPr>
        <w:t xml:space="preserve"> Инструкции, утвержденной приказом Минфина от 09.12.2016 №</w:t>
      </w:r>
      <w:r w:rsidRPr="00C475C5">
        <w:rPr>
          <w:spacing w:val="-4"/>
          <w:lang w:val="ru-RU"/>
        </w:rPr>
        <w:t xml:space="preserve"> </w:t>
      </w:r>
      <w:r w:rsidRPr="00C475C5">
        <w:rPr>
          <w:lang w:val="ru-RU"/>
        </w:rPr>
        <w:t>231н.</w:t>
      </w:r>
    </w:p>
    <w:p w:rsidR="0024323E" w:rsidRPr="00C475C5" w:rsidRDefault="0024323E" w:rsidP="00C475C5">
      <w:pPr>
        <w:pStyle w:val="a3"/>
        <w:spacing w:before="5"/>
        <w:ind w:left="0"/>
        <w:jc w:val="both"/>
        <w:rPr>
          <w:lang w:val="ru-RU"/>
        </w:rPr>
      </w:pPr>
    </w:p>
    <w:p w:rsidR="0024323E" w:rsidRDefault="00C475C5" w:rsidP="00C475C5">
      <w:pPr>
        <w:pStyle w:val="2"/>
        <w:numPr>
          <w:ilvl w:val="2"/>
          <w:numId w:val="8"/>
        </w:numPr>
        <w:tabs>
          <w:tab w:val="left" w:pos="2482"/>
        </w:tabs>
        <w:ind w:left="2481" w:hanging="220"/>
        <w:jc w:val="both"/>
      </w:pPr>
      <w:r>
        <w:t>Оформление результатов</w:t>
      </w:r>
      <w:r>
        <w:rPr>
          <w:spacing w:val="-5"/>
        </w:rPr>
        <w:t xml:space="preserve"> </w:t>
      </w:r>
      <w:r>
        <w:t>инвентаризации</w:t>
      </w:r>
    </w:p>
    <w:p w:rsidR="0024323E" w:rsidRDefault="0024323E" w:rsidP="00C475C5">
      <w:pPr>
        <w:pStyle w:val="a3"/>
        <w:spacing w:before="7"/>
        <w:ind w:left="0"/>
        <w:jc w:val="both"/>
        <w:rPr>
          <w:b/>
          <w:sz w:val="21"/>
        </w:rPr>
      </w:pPr>
    </w:p>
    <w:p w:rsidR="0024323E" w:rsidRPr="00C475C5" w:rsidRDefault="00C475C5" w:rsidP="00C475C5">
      <w:pPr>
        <w:pStyle w:val="a4"/>
        <w:numPr>
          <w:ilvl w:val="1"/>
          <w:numId w:val="1"/>
        </w:numPr>
        <w:tabs>
          <w:tab w:val="left" w:pos="497"/>
        </w:tabs>
        <w:ind w:right="265" w:firstLine="0"/>
        <w:jc w:val="both"/>
        <w:rPr>
          <w:lang w:val="ru-RU"/>
        </w:rPr>
      </w:pPr>
      <w:r w:rsidRPr="00C475C5">
        <w:rPr>
          <w:lang w:val="ru-RU"/>
        </w:rPr>
        <w:t>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имущественно-материальных и других ценностей, финансовых активов и обязательств с данными бухгалтерского</w:t>
      </w:r>
      <w:r w:rsidRPr="00C475C5">
        <w:rPr>
          <w:spacing w:val="-12"/>
          <w:lang w:val="ru-RU"/>
        </w:rPr>
        <w:t xml:space="preserve"> </w:t>
      </w:r>
      <w:r w:rsidRPr="00C475C5">
        <w:rPr>
          <w:lang w:val="ru-RU"/>
        </w:rPr>
        <w:t>учета.</w:t>
      </w:r>
    </w:p>
    <w:p w:rsidR="0024323E" w:rsidRPr="00C475C5" w:rsidRDefault="0024323E" w:rsidP="00C475C5">
      <w:pPr>
        <w:pStyle w:val="a3"/>
        <w:spacing w:before="10"/>
        <w:ind w:left="0"/>
        <w:jc w:val="both"/>
        <w:rPr>
          <w:sz w:val="21"/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1"/>
        </w:numPr>
        <w:tabs>
          <w:tab w:val="left" w:pos="497"/>
        </w:tabs>
        <w:ind w:right="164" w:firstLine="0"/>
        <w:jc w:val="both"/>
        <w:rPr>
          <w:lang w:val="ru-RU"/>
        </w:rPr>
      </w:pPr>
      <w:r w:rsidRPr="00C475C5">
        <w:rPr>
          <w:lang w:val="ru-RU"/>
        </w:rPr>
        <w:t>Выявленные расхождения в инвентаризационных описях (сличительных ведомостях) обобщаются в ведомости расхождений по результатам инвентаризации (ф. 0504092). В этом случае она будет приложением к акту о результатах инвентаризации (ф. 0504835). Акт подписывается всеми членами инвентаризационной комиссии и утверждается руководителем</w:t>
      </w:r>
      <w:r w:rsidRPr="00C475C5">
        <w:rPr>
          <w:spacing w:val="-7"/>
          <w:lang w:val="ru-RU"/>
        </w:rPr>
        <w:t xml:space="preserve"> </w:t>
      </w:r>
      <w:r w:rsidRPr="00C475C5">
        <w:rPr>
          <w:lang w:val="ru-RU"/>
        </w:rPr>
        <w:t>учреждения.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1"/>
        </w:numPr>
        <w:tabs>
          <w:tab w:val="left" w:pos="497"/>
        </w:tabs>
        <w:ind w:right="177" w:firstLine="0"/>
        <w:jc w:val="both"/>
        <w:rPr>
          <w:lang w:val="ru-RU"/>
        </w:rPr>
      </w:pPr>
      <w:r w:rsidRPr="00C475C5">
        <w:rPr>
          <w:lang w:val="ru-RU"/>
        </w:rPr>
        <w:t>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</w:t>
      </w:r>
      <w:r w:rsidRPr="00C475C5">
        <w:rPr>
          <w:spacing w:val="-9"/>
          <w:lang w:val="ru-RU"/>
        </w:rPr>
        <w:t xml:space="preserve"> </w:t>
      </w:r>
      <w:r w:rsidRPr="00C475C5">
        <w:rPr>
          <w:lang w:val="ru-RU"/>
        </w:rPr>
        <w:t>иска.</w:t>
      </w:r>
    </w:p>
    <w:p w:rsidR="0024323E" w:rsidRPr="00C475C5" w:rsidRDefault="0024323E" w:rsidP="00C475C5">
      <w:pPr>
        <w:pStyle w:val="a3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a4"/>
        <w:numPr>
          <w:ilvl w:val="1"/>
          <w:numId w:val="1"/>
        </w:numPr>
        <w:tabs>
          <w:tab w:val="left" w:pos="497"/>
        </w:tabs>
        <w:ind w:right="746" w:firstLine="0"/>
        <w:jc w:val="both"/>
        <w:rPr>
          <w:lang w:val="ru-RU"/>
        </w:rPr>
      </w:pPr>
      <w:r w:rsidRPr="00C475C5">
        <w:rPr>
          <w:lang w:val="ru-RU"/>
        </w:rPr>
        <w:t>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– в годовом бухгалтерском</w:t>
      </w:r>
      <w:r w:rsidRPr="00C475C5">
        <w:rPr>
          <w:spacing w:val="-2"/>
          <w:lang w:val="ru-RU"/>
        </w:rPr>
        <w:t xml:space="preserve"> </w:t>
      </w:r>
      <w:r w:rsidRPr="00C475C5">
        <w:rPr>
          <w:lang w:val="ru-RU"/>
        </w:rPr>
        <w:t>отчете.</w:t>
      </w:r>
    </w:p>
    <w:p w:rsidR="0024323E" w:rsidRPr="00C475C5" w:rsidRDefault="0024323E" w:rsidP="00C475C5">
      <w:pPr>
        <w:jc w:val="both"/>
        <w:rPr>
          <w:lang w:val="ru-RU"/>
        </w:rPr>
        <w:sectPr w:rsidR="0024323E" w:rsidRPr="00C475C5">
          <w:pgSz w:w="11910" w:h="16840"/>
          <w:pgMar w:top="1040" w:right="1480" w:bottom="280" w:left="1460" w:header="720" w:footer="720" w:gutter="0"/>
          <w:cols w:space="720"/>
        </w:sectPr>
      </w:pPr>
    </w:p>
    <w:p w:rsidR="0024323E" w:rsidRPr="00C475C5" w:rsidRDefault="00C475C5" w:rsidP="00C475C5">
      <w:pPr>
        <w:pStyle w:val="a4"/>
        <w:numPr>
          <w:ilvl w:val="1"/>
          <w:numId w:val="1"/>
        </w:numPr>
        <w:tabs>
          <w:tab w:val="left" w:pos="557"/>
        </w:tabs>
        <w:spacing w:before="62"/>
        <w:ind w:left="170" w:right="372" w:firstLine="0"/>
        <w:jc w:val="both"/>
        <w:rPr>
          <w:lang w:val="ru-RU"/>
        </w:rPr>
      </w:pPr>
      <w:r w:rsidRPr="00C475C5">
        <w:rPr>
          <w:lang w:val="ru-RU"/>
        </w:rPr>
        <w:lastRenderedPageBreak/>
        <w:t>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несохранности доверенных ему материальных ценностей.</w:t>
      </w:r>
    </w:p>
    <w:p w:rsidR="0024323E" w:rsidRPr="00C475C5" w:rsidRDefault="0024323E" w:rsidP="00C475C5">
      <w:pPr>
        <w:pStyle w:val="a3"/>
        <w:spacing w:before="5"/>
        <w:ind w:left="0"/>
        <w:jc w:val="both"/>
        <w:rPr>
          <w:lang w:val="ru-RU"/>
        </w:rPr>
      </w:pPr>
    </w:p>
    <w:p w:rsidR="0024323E" w:rsidRPr="00C475C5" w:rsidRDefault="00C475C5" w:rsidP="00C475C5">
      <w:pPr>
        <w:pStyle w:val="2"/>
        <w:ind w:left="2709" w:firstLine="0"/>
        <w:jc w:val="both"/>
        <w:rPr>
          <w:lang w:val="ru-RU"/>
        </w:rPr>
      </w:pPr>
      <w:r w:rsidRPr="00C475C5">
        <w:rPr>
          <w:lang w:val="ru-RU"/>
        </w:rPr>
        <w:t>График проведения инвентаризации</w:t>
      </w:r>
    </w:p>
    <w:p w:rsidR="0024323E" w:rsidRPr="00C475C5" w:rsidRDefault="0024323E" w:rsidP="00C475C5">
      <w:pPr>
        <w:pStyle w:val="a3"/>
        <w:spacing w:before="7"/>
        <w:ind w:left="0"/>
        <w:jc w:val="both"/>
        <w:rPr>
          <w:b/>
          <w:sz w:val="21"/>
          <w:lang w:val="ru-RU"/>
        </w:rPr>
      </w:pPr>
    </w:p>
    <w:p w:rsidR="0024323E" w:rsidRPr="00C475C5" w:rsidRDefault="00C475C5" w:rsidP="00C475C5">
      <w:pPr>
        <w:pStyle w:val="a3"/>
        <w:ind w:left="170"/>
        <w:jc w:val="both"/>
        <w:rPr>
          <w:lang w:val="ru-RU"/>
        </w:rPr>
      </w:pPr>
      <w:r w:rsidRPr="00C475C5">
        <w:rPr>
          <w:lang w:val="ru-RU"/>
        </w:rPr>
        <w:t>Инвентаризация проводится со следующей периодичностью и в сроки.</w:t>
      </w:r>
    </w:p>
    <w:p w:rsidR="0024323E" w:rsidRPr="00C475C5" w:rsidRDefault="0024323E" w:rsidP="00C475C5">
      <w:pPr>
        <w:pStyle w:val="a3"/>
        <w:spacing w:before="4"/>
        <w:ind w:left="0"/>
        <w:jc w:val="both"/>
        <w:rPr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355"/>
        <w:gridCol w:w="2472"/>
        <w:gridCol w:w="3771"/>
      </w:tblGrid>
      <w:tr w:rsidR="0024323E">
        <w:trPr>
          <w:trHeight w:hRule="exact" w:val="900"/>
        </w:trPr>
        <w:tc>
          <w:tcPr>
            <w:tcW w:w="434" w:type="dxa"/>
          </w:tcPr>
          <w:p w:rsidR="0024323E" w:rsidRDefault="00C475C5" w:rsidP="00C475C5">
            <w:pPr>
              <w:pStyle w:val="TableParagraph"/>
              <w:spacing w:before="186"/>
              <w:ind w:right="30" w:firstLine="45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55" w:type="dxa"/>
          </w:tcPr>
          <w:p w:rsidR="0024323E" w:rsidRDefault="00C475C5" w:rsidP="00C475C5">
            <w:pPr>
              <w:pStyle w:val="TableParagraph"/>
              <w:spacing w:before="61"/>
              <w:ind w:left="345" w:right="344" w:hanging="4"/>
              <w:jc w:val="both"/>
              <w:rPr>
                <w:b/>
              </w:rPr>
            </w:pPr>
            <w:r>
              <w:rPr>
                <w:b/>
              </w:rPr>
              <w:t>Наименование объектов инвентаризации</w:t>
            </w:r>
          </w:p>
        </w:tc>
        <w:tc>
          <w:tcPr>
            <w:tcW w:w="2472" w:type="dxa"/>
          </w:tcPr>
          <w:p w:rsidR="0024323E" w:rsidRDefault="00C475C5" w:rsidP="00C475C5">
            <w:pPr>
              <w:pStyle w:val="TableParagraph"/>
              <w:spacing w:before="186"/>
              <w:ind w:left="405" w:right="282" w:hanging="111"/>
              <w:jc w:val="both"/>
              <w:rPr>
                <w:b/>
              </w:rPr>
            </w:pPr>
            <w:r>
              <w:rPr>
                <w:b/>
              </w:rPr>
              <w:t>Сроки проведения инвентаризации</w:t>
            </w:r>
          </w:p>
        </w:tc>
        <w:tc>
          <w:tcPr>
            <w:tcW w:w="3771" w:type="dxa"/>
          </w:tcPr>
          <w:p w:rsidR="0024323E" w:rsidRDefault="0024323E" w:rsidP="00C475C5">
            <w:pPr>
              <w:pStyle w:val="TableParagraph"/>
              <w:spacing w:before="2"/>
              <w:ind w:left="0"/>
              <w:jc w:val="both"/>
              <w:rPr>
                <w:sz w:val="27"/>
              </w:rPr>
            </w:pPr>
          </w:p>
          <w:p w:rsidR="0024323E" w:rsidRDefault="00C475C5" w:rsidP="00C475C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Период проведения инвентаризации</w:t>
            </w:r>
          </w:p>
        </w:tc>
      </w:tr>
      <w:tr w:rsidR="0024323E">
        <w:trPr>
          <w:trHeight w:hRule="exact" w:val="1405"/>
        </w:trPr>
        <w:tc>
          <w:tcPr>
            <w:tcW w:w="434" w:type="dxa"/>
          </w:tcPr>
          <w:p w:rsidR="0024323E" w:rsidRDefault="0024323E" w:rsidP="00C475C5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24323E" w:rsidRDefault="0024323E" w:rsidP="00C475C5">
            <w:pPr>
              <w:pStyle w:val="TableParagraph"/>
              <w:spacing w:before="8"/>
              <w:ind w:left="0"/>
              <w:jc w:val="both"/>
              <w:rPr>
                <w:sz w:val="24"/>
              </w:rPr>
            </w:pPr>
          </w:p>
          <w:p w:rsidR="0024323E" w:rsidRDefault="00C475C5" w:rsidP="00C475C5">
            <w:pPr>
              <w:pStyle w:val="TableParagraph"/>
              <w:spacing w:before="1"/>
              <w:jc w:val="both"/>
            </w:pPr>
            <w:r>
              <w:t>1</w:t>
            </w:r>
          </w:p>
        </w:tc>
        <w:tc>
          <w:tcPr>
            <w:tcW w:w="2355" w:type="dxa"/>
          </w:tcPr>
          <w:p w:rsidR="0024323E" w:rsidRPr="00C475C5" w:rsidRDefault="00C475C5" w:rsidP="00C475C5">
            <w:pPr>
              <w:pStyle w:val="TableParagraph"/>
              <w:spacing w:before="54"/>
              <w:ind w:right="133"/>
              <w:jc w:val="both"/>
              <w:rPr>
                <w:lang w:val="ru-RU"/>
              </w:rPr>
            </w:pPr>
            <w:r w:rsidRPr="00C475C5">
              <w:rPr>
                <w:lang w:val="ru-RU"/>
              </w:rPr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2472" w:type="dxa"/>
          </w:tcPr>
          <w:p w:rsidR="0024323E" w:rsidRPr="00C475C5" w:rsidRDefault="0024323E" w:rsidP="00C475C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  <w:p w:rsidR="0024323E" w:rsidRDefault="00C475C5" w:rsidP="00C475C5">
            <w:pPr>
              <w:pStyle w:val="TableParagraph"/>
              <w:spacing w:before="157"/>
              <w:ind w:right="1226"/>
              <w:jc w:val="both"/>
            </w:pPr>
            <w:r>
              <w:t>Ежегодно на 1 декабря</w:t>
            </w:r>
          </w:p>
        </w:tc>
        <w:tc>
          <w:tcPr>
            <w:tcW w:w="3771" w:type="dxa"/>
          </w:tcPr>
          <w:p w:rsidR="0024323E" w:rsidRDefault="0024323E" w:rsidP="00C475C5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24323E" w:rsidRDefault="0024323E" w:rsidP="00C475C5">
            <w:pPr>
              <w:pStyle w:val="TableParagraph"/>
              <w:spacing w:before="8"/>
              <w:ind w:left="0"/>
              <w:jc w:val="both"/>
              <w:rPr>
                <w:sz w:val="24"/>
              </w:rPr>
            </w:pPr>
          </w:p>
          <w:p w:rsidR="0024323E" w:rsidRDefault="00C475C5" w:rsidP="00C475C5">
            <w:pPr>
              <w:pStyle w:val="TableParagraph"/>
              <w:spacing w:before="1"/>
              <w:jc w:val="both"/>
            </w:pPr>
            <w:r>
              <w:t>Год</w:t>
            </w:r>
          </w:p>
        </w:tc>
      </w:tr>
      <w:tr w:rsidR="0024323E">
        <w:trPr>
          <w:trHeight w:hRule="exact" w:val="1658"/>
        </w:trPr>
        <w:tc>
          <w:tcPr>
            <w:tcW w:w="434" w:type="dxa"/>
          </w:tcPr>
          <w:p w:rsidR="0024323E" w:rsidRDefault="0024323E" w:rsidP="00C475C5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24323E" w:rsidRDefault="0024323E" w:rsidP="00C475C5">
            <w:pPr>
              <w:pStyle w:val="TableParagraph"/>
              <w:spacing w:before="8"/>
              <w:ind w:left="0"/>
              <w:jc w:val="both"/>
              <w:rPr>
                <w:sz w:val="35"/>
              </w:rPr>
            </w:pPr>
          </w:p>
          <w:p w:rsidR="0024323E" w:rsidRDefault="00C475C5" w:rsidP="00C475C5">
            <w:pPr>
              <w:pStyle w:val="TableParagraph"/>
              <w:spacing w:before="1"/>
              <w:jc w:val="both"/>
            </w:pPr>
            <w:r>
              <w:t>2</w:t>
            </w:r>
          </w:p>
        </w:tc>
        <w:tc>
          <w:tcPr>
            <w:tcW w:w="2355" w:type="dxa"/>
          </w:tcPr>
          <w:p w:rsidR="0024323E" w:rsidRPr="00C475C5" w:rsidRDefault="00C475C5" w:rsidP="00C475C5">
            <w:pPr>
              <w:pStyle w:val="TableParagraph"/>
              <w:spacing w:before="56"/>
              <w:ind w:right="305"/>
              <w:jc w:val="both"/>
              <w:rPr>
                <w:lang w:val="ru-RU"/>
              </w:rPr>
            </w:pPr>
            <w:r w:rsidRPr="00C475C5">
              <w:rPr>
                <w:lang w:val="ru-RU"/>
              </w:rPr>
              <w:t>Финансовые активы (финансовые вложения, денежные средства на счетах, дебиторская задолженность)</w:t>
            </w:r>
          </w:p>
        </w:tc>
        <w:tc>
          <w:tcPr>
            <w:tcW w:w="2472" w:type="dxa"/>
          </w:tcPr>
          <w:p w:rsidR="0024323E" w:rsidRPr="00C475C5" w:rsidRDefault="0024323E" w:rsidP="00C475C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  <w:p w:rsidR="0024323E" w:rsidRPr="00C475C5" w:rsidRDefault="0024323E" w:rsidP="00C475C5">
            <w:pPr>
              <w:pStyle w:val="TableParagraph"/>
              <w:spacing w:before="8"/>
              <w:ind w:left="0"/>
              <w:jc w:val="both"/>
              <w:rPr>
                <w:sz w:val="24"/>
                <w:lang w:val="ru-RU"/>
              </w:rPr>
            </w:pPr>
          </w:p>
          <w:p w:rsidR="0024323E" w:rsidRDefault="00C475C5" w:rsidP="00C475C5">
            <w:pPr>
              <w:pStyle w:val="TableParagraph"/>
              <w:ind w:right="1226"/>
              <w:jc w:val="both"/>
            </w:pPr>
            <w:r>
              <w:t>Ежегодно на 1 декабря</w:t>
            </w:r>
          </w:p>
        </w:tc>
        <w:tc>
          <w:tcPr>
            <w:tcW w:w="3771" w:type="dxa"/>
          </w:tcPr>
          <w:p w:rsidR="0024323E" w:rsidRDefault="0024323E" w:rsidP="00C475C5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24323E" w:rsidRDefault="0024323E" w:rsidP="00C475C5">
            <w:pPr>
              <w:pStyle w:val="TableParagraph"/>
              <w:spacing w:before="8"/>
              <w:ind w:left="0"/>
              <w:jc w:val="both"/>
              <w:rPr>
                <w:sz w:val="35"/>
              </w:rPr>
            </w:pPr>
          </w:p>
          <w:p w:rsidR="0024323E" w:rsidRDefault="00C475C5" w:rsidP="00C475C5">
            <w:pPr>
              <w:pStyle w:val="TableParagraph"/>
              <w:spacing w:before="1"/>
              <w:jc w:val="both"/>
            </w:pPr>
            <w:r>
              <w:t>Год</w:t>
            </w:r>
          </w:p>
        </w:tc>
      </w:tr>
      <w:tr w:rsidR="0024323E">
        <w:trPr>
          <w:trHeight w:hRule="exact" w:val="1152"/>
        </w:trPr>
        <w:tc>
          <w:tcPr>
            <w:tcW w:w="434" w:type="dxa"/>
          </w:tcPr>
          <w:p w:rsidR="0024323E" w:rsidRDefault="0024323E" w:rsidP="00C475C5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24323E" w:rsidRDefault="00C475C5" w:rsidP="00C475C5">
            <w:pPr>
              <w:pStyle w:val="TableParagraph"/>
              <w:spacing w:before="160"/>
              <w:jc w:val="both"/>
            </w:pPr>
            <w:r>
              <w:t>3</w:t>
            </w:r>
          </w:p>
        </w:tc>
        <w:tc>
          <w:tcPr>
            <w:tcW w:w="2355" w:type="dxa"/>
          </w:tcPr>
          <w:p w:rsidR="0024323E" w:rsidRPr="00C475C5" w:rsidRDefault="00C475C5" w:rsidP="00C475C5">
            <w:pPr>
              <w:pStyle w:val="TableParagraph"/>
              <w:spacing w:before="54"/>
              <w:ind w:right="483"/>
              <w:jc w:val="both"/>
              <w:rPr>
                <w:lang w:val="ru-RU"/>
              </w:rPr>
            </w:pPr>
            <w:r w:rsidRPr="00C475C5">
              <w:rPr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472" w:type="dxa"/>
          </w:tcPr>
          <w:p w:rsidR="0024323E" w:rsidRPr="00C475C5" w:rsidRDefault="0024323E" w:rsidP="00C475C5">
            <w:pPr>
              <w:pStyle w:val="TableParagraph"/>
              <w:spacing w:before="9"/>
              <w:ind w:left="0"/>
              <w:jc w:val="both"/>
              <w:rPr>
                <w:sz w:val="26"/>
                <w:lang w:val="ru-RU"/>
              </w:rPr>
            </w:pPr>
          </w:p>
          <w:p w:rsidR="0024323E" w:rsidRDefault="00C475C5" w:rsidP="00C475C5">
            <w:pPr>
              <w:pStyle w:val="TableParagraph"/>
              <w:ind w:right="1226"/>
              <w:jc w:val="both"/>
            </w:pPr>
            <w:r>
              <w:t>Ежегодно на 1 декабря</w:t>
            </w:r>
          </w:p>
        </w:tc>
        <w:tc>
          <w:tcPr>
            <w:tcW w:w="3771" w:type="dxa"/>
          </w:tcPr>
          <w:p w:rsidR="0024323E" w:rsidRDefault="0024323E" w:rsidP="00C475C5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24323E" w:rsidRDefault="00C475C5" w:rsidP="00C475C5">
            <w:pPr>
              <w:pStyle w:val="TableParagraph"/>
              <w:spacing w:before="160"/>
              <w:jc w:val="both"/>
            </w:pPr>
            <w:r>
              <w:t>Год</w:t>
            </w:r>
          </w:p>
        </w:tc>
      </w:tr>
      <w:tr w:rsidR="0024323E">
        <w:trPr>
          <w:trHeight w:hRule="exact" w:val="888"/>
        </w:trPr>
        <w:tc>
          <w:tcPr>
            <w:tcW w:w="434" w:type="dxa"/>
            <w:vMerge w:val="restart"/>
          </w:tcPr>
          <w:p w:rsidR="0024323E" w:rsidRDefault="0024323E" w:rsidP="00C475C5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24323E" w:rsidRDefault="0024323E" w:rsidP="00C475C5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24323E" w:rsidRDefault="0024323E" w:rsidP="00C475C5">
            <w:pPr>
              <w:pStyle w:val="TableParagraph"/>
              <w:spacing w:before="2"/>
              <w:ind w:left="0"/>
              <w:jc w:val="both"/>
              <w:rPr>
                <w:sz w:val="32"/>
              </w:rPr>
            </w:pPr>
          </w:p>
          <w:p w:rsidR="0024323E" w:rsidRDefault="00C475C5" w:rsidP="00C475C5">
            <w:pPr>
              <w:pStyle w:val="TableParagraph"/>
              <w:jc w:val="both"/>
            </w:pPr>
            <w:r>
              <w:t>4</w:t>
            </w:r>
          </w:p>
        </w:tc>
        <w:tc>
          <w:tcPr>
            <w:tcW w:w="2355" w:type="dxa"/>
            <w:tcBorders>
              <w:bottom w:val="nil"/>
            </w:tcBorders>
          </w:tcPr>
          <w:p w:rsidR="0024323E" w:rsidRDefault="00C475C5" w:rsidP="00C475C5">
            <w:pPr>
              <w:pStyle w:val="TableParagraph"/>
              <w:spacing w:before="54"/>
              <w:ind w:right="725"/>
              <w:jc w:val="both"/>
            </w:pPr>
            <w:r>
              <w:t>Обязательства (кредиторская задолженность):</w:t>
            </w:r>
          </w:p>
        </w:tc>
        <w:tc>
          <w:tcPr>
            <w:tcW w:w="2472" w:type="dxa"/>
            <w:tcBorders>
              <w:bottom w:val="nil"/>
            </w:tcBorders>
          </w:tcPr>
          <w:p w:rsidR="0024323E" w:rsidRDefault="0024323E" w:rsidP="00C475C5">
            <w:pPr>
              <w:jc w:val="both"/>
            </w:pPr>
          </w:p>
        </w:tc>
        <w:tc>
          <w:tcPr>
            <w:tcW w:w="3771" w:type="dxa"/>
            <w:tcBorders>
              <w:bottom w:val="nil"/>
            </w:tcBorders>
          </w:tcPr>
          <w:p w:rsidR="0024323E" w:rsidRDefault="0024323E" w:rsidP="00C475C5">
            <w:pPr>
              <w:jc w:val="both"/>
            </w:pPr>
          </w:p>
        </w:tc>
      </w:tr>
      <w:tr w:rsidR="0024323E">
        <w:trPr>
          <w:trHeight w:hRule="exact" w:val="616"/>
        </w:trPr>
        <w:tc>
          <w:tcPr>
            <w:tcW w:w="434" w:type="dxa"/>
            <w:vMerge/>
          </w:tcPr>
          <w:p w:rsidR="0024323E" w:rsidRDefault="0024323E" w:rsidP="00C475C5">
            <w:pPr>
              <w:jc w:val="both"/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24323E" w:rsidRDefault="00C475C5" w:rsidP="00C475C5">
            <w:pPr>
              <w:pStyle w:val="TableParagraph"/>
              <w:spacing w:before="56"/>
              <w:ind w:right="575"/>
              <w:jc w:val="both"/>
            </w:pPr>
            <w:r>
              <w:t>– с подотчетными лицами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24323E" w:rsidRPr="00C475C5" w:rsidRDefault="00C475C5" w:rsidP="00C475C5">
            <w:pPr>
              <w:pStyle w:val="TableParagraph"/>
              <w:spacing w:before="181"/>
              <w:jc w:val="both"/>
              <w:rPr>
                <w:lang w:val="ru-RU"/>
              </w:rPr>
            </w:pPr>
            <w:r w:rsidRPr="00C475C5">
              <w:rPr>
                <w:lang w:val="ru-RU"/>
              </w:rPr>
              <w:t>Один раз в три месяца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4323E" w:rsidRDefault="00C475C5" w:rsidP="00C475C5">
            <w:pPr>
              <w:pStyle w:val="TableParagraph"/>
              <w:spacing w:before="181"/>
              <w:jc w:val="both"/>
            </w:pPr>
            <w:r>
              <w:t>Последние три месяца</w:t>
            </w:r>
          </w:p>
        </w:tc>
      </w:tr>
      <w:tr w:rsidR="0024323E">
        <w:trPr>
          <w:trHeight w:hRule="exact" w:val="628"/>
        </w:trPr>
        <w:tc>
          <w:tcPr>
            <w:tcW w:w="434" w:type="dxa"/>
            <w:vMerge/>
          </w:tcPr>
          <w:p w:rsidR="0024323E" w:rsidRDefault="0024323E" w:rsidP="00C475C5">
            <w:pPr>
              <w:jc w:val="both"/>
            </w:pPr>
          </w:p>
        </w:tc>
        <w:tc>
          <w:tcPr>
            <w:tcW w:w="2355" w:type="dxa"/>
            <w:tcBorders>
              <w:top w:val="nil"/>
            </w:tcBorders>
          </w:tcPr>
          <w:p w:rsidR="0024323E" w:rsidRDefault="00C475C5" w:rsidP="00C475C5">
            <w:pPr>
              <w:pStyle w:val="TableParagraph"/>
              <w:spacing w:before="45"/>
              <w:ind w:right="353"/>
              <w:jc w:val="both"/>
            </w:pPr>
            <w:r>
              <w:t>– с организациями и учреждениями</w:t>
            </w:r>
          </w:p>
        </w:tc>
        <w:tc>
          <w:tcPr>
            <w:tcW w:w="2472" w:type="dxa"/>
            <w:tcBorders>
              <w:top w:val="nil"/>
            </w:tcBorders>
          </w:tcPr>
          <w:p w:rsidR="0024323E" w:rsidRDefault="00C475C5" w:rsidP="00C475C5">
            <w:pPr>
              <w:pStyle w:val="TableParagraph"/>
              <w:spacing w:before="172"/>
              <w:jc w:val="both"/>
            </w:pPr>
            <w:r>
              <w:t>Ежегодно на 1 декабря</w:t>
            </w:r>
          </w:p>
        </w:tc>
        <w:tc>
          <w:tcPr>
            <w:tcW w:w="3771" w:type="dxa"/>
            <w:tcBorders>
              <w:top w:val="nil"/>
            </w:tcBorders>
          </w:tcPr>
          <w:p w:rsidR="0024323E" w:rsidRDefault="00C475C5" w:rsidP="00C475C5">
            <w:pPr>
              <w:pStyle w:val="TableParagraph"/>
              <w:spacing w:before="172"/>
              <w:jc w:val="both"/>
            </w:pPr>
            <w:r>
              <w:t>Год</w:t>
            </w:r>
          </w:p>
        </w:tc>
      </w:tr>
      <w:tr w:rsidR="0024323E" w:rsidRPr="007C39BE">
        <w:trPr>
          <w:trHeight w:hRule="exact" w:val="1153"/>
        </w:trPr>
        <w:tc>
          <w:tcPr>
            <w:tcW w:w="434" w:type="dxa"/>
          </w:tcPr>
          <w:p w:rsidR="0024323E" w:rsidRDefault="0024323E" w:rsidP="00C475C5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24323E" w:rsidRDefault="00C475C5" w:rsidP="00C475C5">
            <w:pPr>
              <w:pStyle w:val="TableParagraph"/>
              <w:spacing w:before="157"/>
              <w:jc w:val="both"/>
            </w:pPr>
            <w:r>
              <w:t>5</w:t>
            </w:r>
          </w:p>
        </w:tc>
        <w:tc>
          <w:tcPr>
            <w:tcW w:w="2355" w:type="dxa"/>
          </w:tcPr>
          <w:p w:rsidR="0024323E" w:rsidRPr="00C475C5" w:rsidRDefault="00C475C5" w:rsidP="00C475C5">
            <w:pPr>
              <w:pStyle w:val="TableParagraph"/>
              <w:spacing w:before="181"/>
              <w:ind w:right="287"/>
              <w:jc w:val="both"/>
              <w:rPr>
                <w:lang w:val="ru-RU"/>
              </w:rPr>
            </w:pPr>
            <w:r w:rsidRPr="00C475C5">
              <w:rPr>
                <w:lang w:val="ru-RU"/>
              </w:rPr>
              <w:t>Внезапные инвентаризации всех видов имущества</w:t>
            </w:r>
          </w:p>
        </w:tc>
        <w:tc>
          <w:tcPr>
            <w:tcW w:w="2472" w:type="dxa"/>
          </w:tcPr>
          <w:p w:rsidR="0024323E" w:rsidRPr="00C475C5" w:rsidRDefault="0024323E" w:rsidP="00C475C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  <w:p w:rsidR="0024323E" w:rsidRDefault="00C475C5" w:rsidP="00C475C5">
            <w:pPr>
              <w:pStyle w:val="TableParagraph"/>
              <w:spacing w:before="157"/>
              <w:jc w:val="both"/>
            </w:pPr>
            <w:r>
              <w:t>–</w:t>
            </w:r>
          </w:p>
        </w:tc>
        <w:tc>
          <w:tcPr>
            <w:tcW w:w="3771" w:type="dxa"/>
          </w:tcPr>
          <w:p w:rsidR="0024323E" w:rsidRPr="00C475C5" w:rsidRDefault="00C475C5" w:rsidP="00C475C5">
            <w:pPr>
              <w:pStyle w:val="TableParagraph"/>
              <w:spacing w:before="54"/>
              <w:ind w:right="1343"/>
              <w:jc w:val="both"/>
              <w:rPr>
                <w:lang w:val="ru-RU"/>
              </w:rPr>
            </w:pPr>
            <w:r w:rsidRPr="00C475C5">
              <w:rPr>
                <w:lang w:val="ru-RU"/>
              </w:rPr>
              <w:t>При необходимости в соответствии с приказом руководителя или учредителя</w:t>
            </w:r>
          </w:p>
        </w:tc>
      </w:tr>
    </w:tbl>
    <w:p w:rsidR="0048331A" w:rsidRPr="00C475C5" w:rsidRDefault="0048331A" w:rsidP="00C475C5">
      <w:pPr>
        <w:jc w:val="both"/>
        <w:rPr>
          <w:lang w:val="ru-RU"/>
        </w:rPr>
      </w:pPr>
    </w:p>
    <w:sectPr w:rsidR="0048331A" w:rsidRPr="00C475C5">
      <w:pgSz w:w="11910" w:h="16840"/>
      <w:pgMar w:top="1300" w:right="12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30"/>
    <w:multiLevelType w:val="hybridMultilevel"/>
    <w:tmpl w:val="E0A6F3E0"/>
    <w:lvl w:ilvl="0" w:tplc="98E03A2A">
      <w:start w:val="12"/>
      <w:numFmt w:val="decimal"/>
      <w:lvlText w:val="%1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C78B816">
      <w:numFmt w:val="bullet"/>
      <w:lvlText w:val="•"/>
      <w:lvlJc w:val="left"/>
      <w:pPr>
        <w:ind w:left="1006" w:hanging="276"/>
      </w:pPr>
      <w:rPr>
        <w:rFonts w:hint="default"/>
      </w:rPr>
    </w:lvl>
    <w:lvl w:ilvl="2" w:tplc="CC28C078">
      <w:numFmt w:val="bullet"/>
      <w:lvlText w:val="•"/>
      <w:lvlJc w:val="left"/>
      <w:pPr>
        <w:ind w:left="1893" w:hanging="276"/>
      </w:pPr>
      <w:rPr>
        <w:rFonts w:hint="default"/>
      </w:rPr>
    </w:lvl>
    <w:lvl w:ilvl="3" w:tplc="735E78BA">
      <w:numFmt w:val="bullet"/>
      <w:lvlText w:val="•"/>
      <w:lvlJc w:val="left"/>
      <w:pPr>
        <w:ind w:left="2779" w:hanging="276"/>
      </w:pPr>
      <w:rPr>
        <w:rFonts w:hint="default"/>
      </w:rPr>
    </w:lvl>
    <w:lvl w:ilvl="4" w:tplc="04BABF78">
      <w:numFmt w:val="bullet"/>
      <w:lvlText w:val="•"/>
      <w:lvlJc w:val="left"/>
      <w:pPr>
        <w:ind w:left="3666" w:hanging="276"/>
      </w:pPr>
      <w:rPr>
        <w:rFonts w:hint="default"/>
      </w:rPr>
    </w:lvl>
    <w:lvl w:ilvl="5" w:tplc="F57E642C">
      <w:numFmt w:val="bullet"/>
      <w:lvlText w:val="•"/>
      <w:lvlJc w:val="left"/>
      <w:pPr>
        <w:ind w:left="4553" w:hanging="276"/>
      </w:pPr>
      <w:rPr>
        <w:rFonts w:hint="default"/>
      </w:rPr>
    </w:lvl>
    <w:lvl w:ilvl="6" w:tplc="85F47F3A">
      <w:numFmt w:val="bullet"/>
      <w:lvlText w:val="•"/>
      <w:lvlJc w:val="left"/>
      <w:pPr>
        <w:ind w:left="5439" w:hanging="276"/>
      </w:pPr>
      <w:rPr>
        <w:rFonts w:hint="default"/>
      </w:rPr>
    </w:lvl>
    <w:lvl w:ilvl="7" w:tplc="4E32644C">
      <w:numFmt w:val="bullet"/>
      <w:lvlText w:val="•"/>
      <w:lvlJc w:val="left"/>
      <w:pPr>
        <w:ind w:left="6326" w:hanging="276"/>
      </w:pPr>
      <w:rPr>
        <w:rFonts w:hint="default"/>
      </w:rPr>
    </w:lvl>
    <w:lvl w:ilvl="8" w:tplc="41D0365A">
      <w:numFmt w:val="bullet"/>
      <w:lvlText w:val="•"/>
      <w:lvlJc w:val="left"/>
      <w:pPr>
        <w:ind w:left="7213" w:hanging="276"/>
      </w:pPr>
      <w:rPr>
        <w:rFonts w:hint="default"/>
      </w:rPr>
    </w:lvl>
  </w:abstractNum>
  <w:abstractNum w:abstractNumId="1">
    <w:nsid w:val="1EFA1D82"/>
    <w:multiLevelType w:val="hybridMultilevel"/>
    <w:tmpl w:val="93D859E0"/>
    <w:lvl w:ilvl="0" w:tplc="637AB0F6">
      <w:numFmt w:val="bullet"/>
      <w:lvlText w:val=""/>
      <w:lvlJc w:val="left"/>
      <w:pPr>
        <w:ind w:left="110" w:hanging="91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6E478C">
      <w:numFmt w:val="bullet"/>
      <w:lvlText w:val="•"/>
      <w:lvlJc w:val="left"/>
      <w:pPr>
        <w:ind w:left="1000" w:hanging="917"/>
      </w:pPr>
      <w:rPr>
        <w:rFonts w:hint="default"/>
      </w:rPr>
    </w:lvl>
    <w:lvl w:ilvl="2" w:tplc="55E0C572">
      <w:numFmt w:val="bullet"/>
      <w:lvlText w:val="•"/>
      <w:lvlJc w:val="left"/>
      <w:pPr>
        <w:ind w:left="1881" w:hanging="917"/>
      </w:pPr>
      <w:rPr>
        <w:rFonts w:hint="default"/>
      </w:rPr>
    </w:lvl>
    <w:lvl w:ilvl="3" w:tplc="1E307F02">
      <w:numFmt w:val="bullet"/>
      <w:lvlText w:val="•"/>
      <w:lvlJc w:val="left"/>
      <w:pPr>
        <w:ind w:left="2761" w:hanging="917"/>
      </w:pPr>
      <w:rPr>
        <w:rFonts w:hint="default"/>
      </w:rPr>
    </w:lvl>
    <w:lvl w:ilvl="4" w:tplc="EB827384">
      <w:numFmt w:val="bullet"/>
      <w:lvlText w:val="•"/>
      <w:lvlJc w:val="left"/>
      <w:pPr>
        <w:ind w:left="3642" w:hanging="917"/>
      </w:pPr>
      <w:rPr>
        <w:rFonts w:hint="default"/>
      </w:rPr>
    </w:lvl>
    <w:lvl w:ilvl="5" w:tplc="19C61B26">
      <w:numFmt w:val="bullet"/>
      <w:lvlText w:val="•"/>
      <w:lvlJc w:val="left"/>
      <w:pPr>
        <w:ind w:left="4523" w:hanging="917"/>
      </w:pPr>
      <w:rPr>
        <w:rFonts w:hint="default"/>
      </w:rPr>
    </w:lvl>
    <w:lvl w:ilvl="6" w:tplc="E57A1BE2">
      <w:numFmt w:val="bullet"/>
      <w:lvlText w:val="•"/>
      <w:lvlJc w:val="left"/>
      <w:pPr>
        <w:ind w:left="5403" w:hanging="917"/>
      </w:pPr>
      <w:rPr>
        <w:rFonts w:hint="default"/>
      </w:rPr>
    </w:lvl>
    <w:lvl w:ilvl="7" w:tplc="1DE2AA9C">
      <w:numFmt w:val="bullet"/>
      <w:lvlText w:val="•"/>
      <w:lvlJc w:val="left"/>
      <w:pPr>
        <w:ind w:left="6284" w:hanging="917"/>
      </w:pPr>
      <w:rPr>
        <w:rFonts w:hint="default"/>
      </w:rPr>
    </w:lvl>
    <w:lvl w:ilvl="8" w:tplc="C122BE78">
      <w:numFmt w:val="bullet"/>
      <w:lvlText w:val="•"/>
      <w:lvlJc w:val="left"/>
      <w:pPr>
        <w:ind w:left="7165" w:hanging="917"/>
      </w:pPr>
      <w:rPr>
        <w:rFonts w:hint="default"/>
      </w:rPr>
    </w:lvl>
  </w:abstractNum>
  <w:abstractNum w:abstractNumId="2">
    <w:nsid w:val="215C72C8"/>
    <w:multiLevelType w:val="multilevel"/>
    <w:tmpl w:val="6ECE3FC4"/>
    <w:lvl w:ilvl="0">
      <w:start w:val="2"/>
      <w:numFmt w:val="decimal"/>
      <w:lvlText w:val="%1"/>
      <w:lvlJc w:val="left"/>
      <w:pPr>
        <w:ind w:left="110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3"/>
      <w:numFmt w:val="decimal"/>
      <w:lvlText w:val="%3."/>
      <w:lvlJc w:val="left"/>
      <w:pPr>
        <w:ind w:left="246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861" w:hanging="221"/>
      </w:pPr>
      <w:rPr>
        <w:rFonts w:hint="default"/>
      </w:rPr>
    </w:lvl>
    <w:lvl w:ilvl="4">
      <w:numFmt w:val="bullet"/>
      <w:lvlText w:val="•"/>
      <w:lvlJc w:val="left"/>
      <w:pPr>
        <w:ind w:left="4562" w:hanging="221"/>
      </w:pPr>
      <w:rPr>
        <w:rFonts w:hint="default"/>
      </w:rPr>
    </w:lvl>
    <w:lvl w:ilvl="5">
      <w:numFmt w:val="bullet"/>
      <w:lvlText w:val="•"/>
      <w:lvlJc w:val="left"/>
      <w:pPr>
        <w:ind w:left="5262" w:hanging="221"/>
      </w:pPr>
      <w:rPr>
        <w:rFonts w:hint="default"/>
      </w:rPr>
    </w:lvl>
    <w:lvl w:ilvl="6">
      <w:numFmt w:val="bullet"/>
      <w:lvlText w:val="•"/>
      <w:lvlJc w:val="left"/>
      <w:pPr>
        <w:ind w:left="5963" w:hanging="221"/>
      </w:pPr>
      <w:rPr>
        <w:rFonts w:hint="default"/>
      </w:rPr>
    </w:lvl>
    <w:lvl w:ilvl="7">
      <w:numFmt w:val="bullet"/>
      <w:lvlText w:val="•"/>
      <w:lvlJc w:val="left"/>
      <w:pPr>
        <w:ind w:left="6664" w:hanging="221"/>
      </w:pPr>
      <w:rPr>
        <w:rFonts w:hint="default"/>
      </w:rPr>
    </w:lvl>
    <w:lvl w:ilvl="8">
      <w:numFmt w:val="bullet"/>
      <w:lvlText w:val="•"/>
      <w:lvlJc w:val="left"/>
      <w:pPr>
        <w:ind w:left="7364" w:hanging="221"/>
      </w:pPr>
      <w:rPr>
        <w:rFonts w:hint="default"/>
      </w:rPr>
    </w:lvl>
  </w:abstractNum>
  <w:abstractNum w:abstractNumId="3">
    <w:nsid w:val="3C5D7B14"/>
    <w:multiLevelType w:val="hybridMultilevel"/>
    <w:tmpl w:val="12C21190"/>
    <w:lvl w:ilvl="0" w:tplc="3A6474E8">
      <w:start w:val="12"/>
      <w:numFmt w:val="decimal"/>
      <w:lvlText w:val="%1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3461D6E">
      <w:numFmt w:val="bullet"/>
      <w:lvlText w:val="•"/>
      <w:lvlJc w:val="left"/>
      <w:pPr>
        <w:ind w:left="1006" w:hanging="276"/>
      </w:pPr>
      <w:rPr>
        <w:rFonts w:hint="default"/>
      </w:rPr>
    </w:lvl>
    <w:lvl w:ilvl="2" w:tplc="875C6678">
      <w:numFmt w:val="bullet"/>
      <w:lvlText w:val="•"/>
      <w:lvlJc w:val="left"/>
      <w:pPr>
        <w:ind w:left="1893" w:hanging="276"/>
      </w:pPr>
      <w:rPr>
        <w:rFonts w:hint="default"/>
      </w:rPr>
    </w:lvl>
    <w:lvl w:ilvl="3" w:tplc="9404F1B0">
      <w:numFmt w:val="bullet"/>
      <w:lvlText w:val="•"/>
      <w:lvlJc w:val="left"/>
      <w:pPr>
        <w:ind w:left="2779" w:hanging="276"/>
      </w:pPr>
      <w:rPr>
        <w:rFonts w:hint="default"/>
      </w:rPr>
    </w:lvl>
    <w:lvl w:ilvl="4" w:tplc="7F507E04">
      <w:numFmt w:val="bullet"/>
      <w:lvlText w:val="•"/>
      <w:lvlJc w:val="left"/>
      <w:pPr>
        <w:ind w:left="3666" w:hanging="276"/>
      </w:pPr>
      <w:rPr>
        <w:rFonts w:hint="default"/>
      </w:rPr>
    </w:lvl>
    <w:lvl w:ilvl="5" w:tplc="EACC3516">
      <w:numFmt w:val="bullet"/>
      <w:lvlText w:val="•"/>
      <w:lvlJc w:val="left"/>
      <w:pPr>
        <w:ind w:left="4553" w:hanging="276"/>
      </w:pPr>
      <w:rPr>
        <w:rFonts w:hint="default"/>
      </w:rPr>
    </w:lvl>
    <w:lvl w:ilvl="6" w:tplc="E9589BCE">
      <w:numFmt w:val="bullet"/>
      <w:lvlText w:val="•"/>
      <w:lvlJc w:val="left"/>
      <w:pPr>
        <w:ind w:left="5439" w:hanging="276"/>
      </w:pPr>
      <w:rPr>
        <w:rFonts w:hint="default"/>
      </w:rPr>
    </w:lvl>
    <w:lvl w:ilvl="7" w:tplc="BAEC5EBE">
      <w:numFmt w:val="bullet"/>
      <w:lvlText w:val="•"/>
      <w:lvlJc w:val="left"/>
      <w:pPr>
        <w:ind w:left="6326" w:hanging="276"/>
      </w:pPr>
      <w:rPr>
        <w:rFonts w:hint="default"/>
      </w:rPr>
    </w:lvl>
    <w:lvl w:ilvl="8" w:tplc="2994574C">
      <w:numFmt w:val="bullet"/>
      <w:lvlText w:val="•"/>
      <w:lvlJc w:val="left"/>
      <w:pPr>
        <w:ind w:left="7213" w:hanging="276"/>
      </w:pPr>
      <w:rPr>
        <w:rFonts w:hint="default"/>
      </w:rPr>
    </w:lvl>
  </w:abstractNum>
  <w:abstractNum w:abstractNumId="4">
    <w:nsid w:val="41D13BCE"/>
    <w:multiLevelType w:val="multilevel"/>
    <w:tmpl w:val="8F681816"/>
    <w:lvl w:ilvl="0">
      <w:start w:val="3"/>
      <w:numFmt w:val="decimal"/>
      <w:lvlText w:val="%1"/>
      <w:lvlJc w:val="left"/>
      <w:pPr>
        <w:ind w:left="110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93" w:hanging="387"/>
      </w:pPr>
      <w:rPr>
        <w:rFonts w:hint="default"/>
      </w:rPr>
    </w:lvl>
    <w:lvl w:ilvl="3">
      <w:numFmt w:val="bullet"/>
      <w:lvlText w:val="•"/>
      <w:lvlJc w:val="left"/>
      <w:pPr>
        <w:ind w:left="2779" w:hanging="387"/>
      </w:pPr>
      <w:rPr>
        <w:rFonts w:hint="default"/>
      </w:rPr>
    </w:lvl>
    <w:lvl w:ilvl="4">
      <w:numFmt w:val="bullet"/>
      <w:lvlText w:val="•"/>
      <w:lvlJc w:val="left"/>
      <w:pPr>
        <w:ind w:left="3666" w:hanging="387"/>
      </w:pPr>
      <w:rPr>
        <w:rFonts w:hint="default"/>
      </w:rPr>
    </w:lvl>
    <w:lvl w:ilvl="5">
      <w:numFmt w:val="bullet"/>
      <w:lvlText w:val="•"/>
      <w:lvlJc w:val="left"/>
      <w:pPr>
        <w:ind w:left="4553" w:hanging="387"/>
      </w:pPr>
      <w:rPr>
        <w:rFonts w:hint="default"/>
      </w:rPr>
    </w:lvl>
    <w:lvl w:ilvl="6">
      <w:numFmt w:val="bullet"/>
      <w:lvlText w:val="•"/>
      <w:lvlJc w:val="left"/>
      <w:pPr>
        <w:ind w:left="5439" w:hanging="387"/>
      </w:pPr>
      <w:rPr>
        <w:rFonts w:hint="default"/>
      </w:rPr>
    </w:lvl>
    <w:lvl w:ilvl="7">
      <w:numFmt w:val="bullet"/>
      <w:lvlText w:val="•"/>
      <w:lvlJc w:val="left"/>
      <w:pPr>
        <w:ind w:left="6326" w:hanging="387"/>
      </w:pPr>
      <w:rPr>
        <w:rFonts w:hint="default"/>
      </w:rPr>
    </w:lvl>
    <w:lvl w:ilvl="8">
      <w:numFmt w:val="bullet"/>
      <w:lvlText w:val="•"/>
      <w:lvlJc w:val="left"/>
      <w:pPr>
        <w:ind w:left="7213" w:hanging="387"/>
      </w:pPr>
      <w:rPr>
        <w:rFonts w:hint="default"/>
      </w:rPr>
    </w:lvl>
  </w:abstractNum>
  <w:abstractNum w:abstractNumId="5">
    <w:nsid w:val="4A142BA5"/>
    <w:multiLevelType w:val="hybridMultilevel"/>
    <w:tmpl w:val="4EAC83F4"/>
    <w:lvl w:ilvl="0" w:tplc="B590F0E4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404E14E">
      <w:start w:val="1"/>
      <w:numFmt w:val="decimal"/>
      <w:lvlText w:val="%2."/>
      <w:lvlJc w:val="left"/>
      <w:pPr>
        <w:ind w:left="368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EDEADF1A">
      <w:numFmt w:val="bullet"/>
      <w:lvlText w:val="•"/>
      <w:lvlJc w:val="left"/>
      <w:pPr>
        <w:ind w:left="4262" w:hanging="221"/>
      </w:pPr>
      <w:rPr>
        <w:rFonts w:hint="default"/>
      </w:rPr>
    </w:lvl>
    <w:lvl w:ilvl="3" w:tplc="ABEE42FA">
      <w:numFmt w:val="bullet"/>
      <w:lvlText w:val="•"/>
      <w:lvlJc w:val="left"/>
      <w:pPr>
        <w:ind w:left="4845" w:hanging="221"/>
      </w:pPr>
      <w:rPr>
        <w:rFonts w:hint="default"/>
      </w:rPr>
    </w:lvl>
    <w:lvl w:ilvl="4" w:tplc="E12CE648">
      <w:numFmt w:val="bullet"/>
      <w:lvlText w:val="•"/>
      <w:lvlJc w:val="left"/>
      <w:pPr>
        <w:ind w:left="5428" w:hanging="221"/>
      </w:pPr>
      <w:rPr>
        <w:rFonts w:hint="default"/>
      </w:rPr>
    </w:lvl>
    <w:lvl w:ilvl="5" w:tplc="0E02BB0A">
      <w:numFmt w:val="bullet"/>
      <w:lvlText w:val="•"/>
      <w:lvlJc w:val="left"/>
      <w:pPr>
        <w:ind w:left="6011" w:hanging="221"/>
      </w:pPr>
      <w:rPr>
        <w:rFonts w:hint="default"/>
      </w:rPr>
    </w:lvl>
    <w:lvl w:ilvl="6" w:tplc="FA80C0AE">
      <w:numFmt w:val="bullet"/>
      <w:lvlText w:val="•"/>
      <w:lvlJc w:val="left"/>
      <w:pPr>
        <w:ind w:left="6594" w:hanging="221"/>
      </w:pPr>
      <w:rPr>
        <w:rFonts w:hint="default"/>
      </w:rPr>
    </w:lvl>
    <w:lvl w:ilvl="7" w:tplc="751AE534">
      <w:numFmt w:val="bullet"/>
      <w:lvlText w:val="•"/>
      <w:lvlJc w:val="left"/>
      <w:pPr>
        <w:ind w:left="7177" w:hanging="221"/>
      </w:pPr>
      <w:rPr>
        <w:rFonts w:hint="default"/>
      </w:rPr>
    </w:lvl>
    <w:lvl w:ilvl="8" w:tplc="78A4CC78">
      <w:numFmt w:val="bullet"/>
      <w:lvlText w:val="•"/>
      <w:lvlJc w:val="left"/>
      <w:pPr>
        <w:ind w:left="7760" w:hanging="221"/>
      </w:pPr>
      <w:rPr>
        <w:rFonts w:hint="default"/>
      </w:rPr>
    </w:lvl>
  </w:abstractNum>
  <w:abstractNum w:abstractNumId="6">
    <w:nsid w:val="4A8A5C02"/>
    <w:multiLevelType w:val="hybridMultilevel"/>
    <w:tmpl w:val="152A304C"/>
    <w:lvl w:ilvl="0" w:tplc="2D00C074">
      <w:start w:val="52"/>
      <w:numFmt w:val="decimal"/>
      <w:lvlText w:val="%1"/>
      <w:lvlJc w:val="left"/>
      <w:pPr>
        <w:ind w:left="386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220E4A">
      <w:numFmt w:val="bullet"/>
      <w:lvlText w:val="•"/>
      <w:lvlJc w:val="left"/>
      <w:pPr>
        <w:ind w:left="1236" w:hanging="276"/>
      </w:pPr>
      <w:rPr>
        <w:rFonts w:hint="default"/>
      </w:rPr>
    </w:lvl>
    <w:lvl w:ilvl="2" w:tplc="702CBF92">
      <w:numFmt w:val="bullet"/>
      <w:lvlText w:val="•"/>
      <w:lvlJc w:val="left"/>
      <w:pPr>
        <w:ind w:left="2093" w:hanging="276"/>
      </w:pPr>
      <w:rPr>
        <w:rFonts w:hint="default"/>
      </w:rPr>
    </w:lvl>
    <w:lvl w:ilvl="3" w:tplc="B65447EA">
      <w:numFmt w:val="bullet"/>
      <w:lvlText w:val="•"/>
      <w:lvlJc w:val="left"/>
      <w:pPr>
        <w:ind w:left="2949" w:hanging="276"/>
      </w:pPr>
      <w:rPr>
        <w:rFonts w:hint="default"/>
      </w:rPr>
    </w:lvl>
    <w:lvl w:ilvl="4" w:tplc="2AC04EEA">
      <w:numFmt w:val="bullet"/>
      <w:lvlText w:val="•"/>
      <w:lvlJc w:val="left"/>
      <w:pPr>
        <w:ind w:left="3806" w:hanging="276"/>
      </w:pPr>
      <w:rPr>
        <w:rFonts w:hint="default"/>
      </w:rPr>
    </w:lvl>
    <w:lvl w:ilvl="5" w:tplc="EECA3A7C">
      <w:numFmt w:val="bullet"/>
      <w:lvlText w:val="•"/>
      <w:lvlJc w:val="left"/>
      <w:pPr>
        <w:ind w:left="4663" w:hanging="276"/>
      </w:pPr>
      <w:rPr>
        <w:rFonts w:hint="default"/>
      </w:rPr>
    </w:lvl>
    <w:lvl w:ilvl="6" w:tplc="2ED2908C">
      <w:numFmt w:val="bullet"/>
      <w:lvlText w:val="•"/>
      <w:lvlJc w:val="left"/>
      <w:pPr>
        <w:ind w:left="5519" w:hanging="276"/>
      </w:pPr>
      <w:rPr>
        <w:rFonts w:hint="default"/>
      </w:rPr>
    </w:lvl>
    <w:lvl w:ilvl="7" w:tplc="D29E7FFE">
      <w:numFmt w:val="bullet"/>
      <w:lvlText w:val="•"/>
      <w:lvlJc w:val="left"/>
      <w:pPr>
        <w:ind w:left="6376" w:hanging="276"/>
      </w:pPr>
      <w:rPr>
        <w:rFonts w:hint="default"/>
      </w:rPr>
    </w:lvl>
    <w:lvl w:ilvl="8" w:tplc="D5141EF4">
      <w:numFmt w:val="bullet"/>
      <w:lvlText w:val="•"/>
      <w:lvlJc w:val="left"/>
      <w:pPr>
        <w:ind w:left="7233" w:hanging="276"/>
      </w:pPr>
      <w:rPr>
        <w:rFonts w:hint="default"/>
      </w:rPr>
    </w:lvl>
  </w:abstractNum>
  <w:abstractNum w:abstractNumId="7">
    <w:nsid w:val="5B225DCD"/>
    <w:multiLevelType w:val="multilevel"/>
    <w:tmpl w:val="70CA75BC"/>
    <w:lvl w:ilvl="0">
      <w:start w:val="1"/>
      <w:numFmt w:val="decimal"/>
      <w:lvlText w:val="%1"/>
      <w:lvlJc w:val="left"/>
      <w:pPr>
        <w:ind w:left="110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81" w:hanging="387"/>
      </w:pPr>
      <w:rPr>
        <w:rFonts w:hint="default"/>
      </w:rPr>
    </w:lvl>
    <w:lvl w:ilvl="3">
      <w:numFmt w:val="bullet"/>
      <w:lvlText w:val="•"/>
      <w:lvlJc w:val="left"/>
      <w:pPr>
        <w:ind w:left="2761" w:hanging="387"/>
      </w:pPr>
      <w:rPr>
        <w:rFonts w:hint="default"/>
      </w:rPr>
    </w:lvl>
    <w:lvl w:ilvl="4">
      <w:numFmt w:val="bullet"/>
      <w:lvlText w:val="•"/>
      <w:lvlJc w:val="left"/>
      <w:pPr>
        <w:ind w:left="3642" w:hanging="387"/>
      </w:pPr>
      <w:rPr>
        <w:rFonts w:hint="default"/>
      </w:rPr>
    </w:lvl>
    <w:lvl w:ilvl="5">
      <w:numFmt w:val="bullet"/>
      <w:lvlText w:val="•"/>
      <w:lvlJc w:val="left"/>
      <w:pPr>
        <w:ind w:left="4523" w:hanging="387"/>
      </w:pPr>
      <w:rPr>
        <w:rFonts w:hint="default"/>
      </w:rPr>
    </w:lvl>
    <w:lvl w:ilvl="6">
      <w:numFmt w:val="bullet"/>
      <w:lvlText w:val="•"/>
      <w:lvlJc w:val="left"/>
      <w:pPr>
        <w:ind w:left="5403" w:hanging="387"/>
      </w:pPr>
      <w:rPr>
        <w:rFonts w:hint="default"/>
      </w:rPr>
    </w:lvl>
    <w:lvl w:ilvl="7">
      <w:numFmt w:val="bullet"/>
      <w:lvlText w:val="•"/>
      <w:lvlJc w:val="left"/>
      <w:pPr>
        <w:ind w:left="6284" w:hanging="387"/>
      </w:pPr>
      <w:rPr>
        <w:rFonts w:hint="default"/>
      </w:rPr>
    </w:lvl>
    <w:lvl w:ilvl="8">
      <w:numFmt w:val="bullet"/>
      <w:lvlText w:val="•"/>
      <w:lvlJc w:val="left"/>
      <w:pPr>
        <w:ind w:left="7165" w:hanging="387"/>
      </w:pPr>
      <w:rPr>
        <w:rFonts w:hint="default"/>
      </w:rPr>
    </w:lvl>
  </w:abstractNum>
  <w:abstractNum w:abstractNumId="8">
    <w:nsid w:val="63BB4B2F"/>
    <w:multiLevelType w:val="hybridMultilevel"/>
    <w:tmpl w:val="38F46B9A"/>
    <w:lvl w:ilvl="0" w:tplc="5B506018">
      <w:start w:val="16"/>
      <w:numFmt w:val="decimal"/>
      <w:lvlText w:val="%1"/>
      <w:lvlJc w:val="left"/>
      <w:pPr>
        <w:ind w:left="386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92CC0BA">
      <w:numFmt w:val="bullet"/>
      <w:lvlText w:val="•"/>
      <w:lvlJc w:val="left"/>
      <w:pPr>
        <w:ind w:left="1240" w:hanging="276"/>
      </w:pPr>
      <w:rPr>
        <w:rFonts w:hint="default"/>
      </w:rPr>
    </w:lvl>
    <w:lvl w:ilvl="2" w:tplc="24DC7324">
      <w:numFmt w:val="bullet"/>
      <w:lvlText w:val="•"/>
      <w:lvlJc w:val="left"/>
      <w:pPr>
        <w:ind w:left="2101" w:hanging="276"/>
      </w:pPr>
      <w:rPr>
        <w:rFonts w:hint="default"/>
      </w:rPr>
    </w:lvl>
    <w:lvl w:ilvl="3" w:tplc="B4361636">
      <w:numFmt w:val="bullet"/>
      <w:lvlText w:val="•"/>
      <w:lvlJc w:val="left"/>
      <w:pPr>
        <w:ind w:left="2961" w:hanging="276"/>
      </w:pPr>
      <w:rPr>
        <w:rFonts w:hint="default"/>
      </w:rPr>
    </w:lvl>
    <w:lvl w:ilvl="4" w:tplc="6A828536">
      <w:numFmt w:val="bullet"/>
      <w:lvlText w:val="•"/>
      <w:lvlJc w:val="left"/>
      <w:pPr>
        <w:ind w:left="3822" w:hanging="276"/>
      </w:pPr>
      <w:rPr>
        <w:rFonts w:hint="default"/>
      </w:rPr>
    </w:lvl>
    <w:lvl w:ilvl="5" w:tplc="0812F400">
      <w:numFmt w:val="bullet"/>
      <w:lvlText w:val="•"/>
      <w:lvlJc w:val="left"/>
      <w:pPr>
        <w:ind w:left="4683" w:hanging="276"/>
      </w:pPr>
      <w:rPr>
        <w:rFonts w:hint="default"/>
      </w:rPr>
    </w:lvl>
    <w:lvl w:ilvl="6" w:tplc="3B92BB1A">
      <w:numFmt w:val="bullet"/>
      <w:lvlText w:val="•"/>
      <w:lvlJc w:val="left"/>
      <w:pPr>
        <w:ind w:left="5543" w:hanging="276"/>
      </w:pPr>
      <w:rPr>
        <w:rFonts w:hint="default"/>
      </w:rPr>
    </w:lvl>
    <w:lvl w:ilvl="7" w:tplc="6316BA36">
      <w:numFmt w:val="bullet"/>
      <w:lvlText w:val="•"/>
      <w:lvlJc w:val="left"/>
      <w:pPr>
        <w:ind w:left="6404" w:hanging="276"/>
      </w:pPr>
      <w:rPr>
        <w:rFonts w:hint="default"/>
      </w:rPr>
    </w:lvl>
    <w:lvl w:ilvl="8" w:tplc="1E7A8D16">
      <w:numFmt w:val="bullet"/>
      <w:lvlText w:val="•"/>
      <w:lvlJc w:val="left"/>
      <w:pPr>
        <w:ind w:left="7265" w:hanging="276"/>
      </w:pPr>
      <w:rPr>
        <w:rFonts w:hint="default"/>
      </w:rPr>
    </w:lvl>
  </w:abstractNum>
  <w:abstractNum w:abstractNumId="9">
    <w:nsid w:val="685A13A2"/>
    <w:multiLevelType w:val="hybridMultilevel"/>
    <w:tmpl w:val="CD04CF92"/>
    <w:lvl w:ilvl="0" w:tplc="AA9245E2">
      <w:start w:val="53"/>
      <w:numFmt w:val="decimal"/>
      <w:lvlText w:val="%1"/>
      <w:lvlJc w:val="left"/>
      <w:pPr>
        <w:ind w:left="386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9269DA">
      <w:numFmt w:val="bullet"/>
      <w:lvlText w:val="•"/>
      <w:lvlJc w:val="left"/>
      <w:pPr>
        <w:ind w:left="1236" w:hanging="276"/>
      </w:pPr>
      <w:rPr>
        <w:rFonts w:hint="default"/>
      </w:rPr>
    </w:lvl>
    <w:lvl w:ilvl="2" w:tplc="62C0F766">
      <w:numFmt w:val="bullet"/>
      <w:lvlText w:val="•"/>
      <w:lvlJc w:val="left"/>
      <w:pPr>
        <w:ind w:left="2093" w:hanging="276"/>
      </w:pPr>
      <w:rPr>
        <w:rFonts w:hint="default"/>
      </w:rPr>
    </w:lvl>
    <w:lvl w:ilvl="3" w:tplc="9944744E">
      <w:numFmt w:val="bullet"/>
      <w:lvlText w:val="•"/>
      <w:lvlJc w:val="left"/>
      <w:pPr>
        <w:ind w:left="2949" w:hanging="276"/>
      </w:pPr>
      <w:rPr>
        <w:rFonts w:hint="default"/>
      </w:rPr>
    </w:lvl>
    <w:lvl w:ilvl="4" w:tplc="3B30EAD2">
      <w:numFmt w:val="bullet"/>
      <w:lvlText w:val="•"/>
      <w:lvlJc w:val="left"/>
      <w:pPr>
        <w:ind w:left="3806" w:hanging="276"/>
      </w:pPr>
      <w:rPr>
        <w:rFonts w:hint="default"/>
      </w:rPr>
    </w:lvl>
    <w:lvl w:ilvl="5" w:tplc="028AB7A0">
      <w:numFmt w:val="bullet"/>
      <w:lvlText w:val="•"/>
      <w:lvlJc w:val="left"/>
      <w:pPr>
        <w:ind w:left="4663" w:hanging="276"/>
      </w:pPr>
      <w:rPr>
        <w:rFonts w:hint="default"/>
      </w:rPr>
    </w:lvl>
    <w:lvl w:ilvl="6" w:tplc="FDC2931E">
      <w:numFmt w:val="bullet"/>
      <w:lvlText w:val="•"/>
      <w:lvlJc w:val="left"/>
      <w:pPr>
        <w:ind w:left="5519" w:hanging="276"/>
      </w:pPr>
      <w:rPr>
        <w:rFonts w:hint="default"/>
      </w:rPr>
    </w:lvl>
    <w:lvl w:ilvl="7" w:tplc="4FB2E450">
      <w:numFmt w:val="bullet"/>
      <w:lvlText w:val="•"/>
      <w:lvlJc w:val="left"/>
      <w:pPr>
        <w:ind w:left="6376" w:hanging="276"/>
      </w:pPr>
      <w:rPr>
        <w:rFonts w:hint="default"/>
      </w:rPr>
    </w:lvl>
    <w:lvl w:ilvl="8" w:tplc="753C09A8">
      <w:numFmt w:val="bullet"/>
      <w:lvlText w:val="•"/>
      <w:lvlJc w:val="left"/>
      <w:pPr>
        <w:ind w:left="7233" w:hanging="276"/>
      </w:pPr>
      <w:rPr>
        <w:rFonts w:hint="default"/>
      </w:rPr>
    </w:lvl>
  </w:abstractNum>
  <w:abstractNum w:abstractNumId="10">
    <w:nsid w:val="7B037CC6"/>
    <w:multiLevelType w:val="multilevel"/>
    <w:tmpl w:val="26784BFE"/>
    <w:lvl w:ilvl="0">
      <w:start w:val="4"/>
      <w:numFmt w:val="decimal"/>
      <w:lvlText w:val="%1"/>
      <w:lvlJc w:val="left"/>
      <w:pPr>
        <w:ind w:left="110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89" w:hanging="387"/>
      </w:pPr>
      <w:rPr>
        <w:rFonts w:hint="default"/>
      </w:rPr>
    </w:lvl>
    <w:lvl w:ilvl="3">
      <w:numFmt w:val="bullet"/>
      <w:lvlText w:val="•"/>
      <w:lvlJc w:val="left"/>
      <w:pPr>
        <w:ind w:left="2773" w:hanging="387"/>
      </w:pPr>
      <w:rPr>
        <w:rFonts w:hint="default"/>
      </w:rPr>
    </w:lvl>
    <w:lvl w:ilvl="4">
      <w:numFmt w:val="bullet"/>
      <w:lvlText w:val="•"/>
      <w:lvlJc w:val="left"/>
      <w:pPr>
        <w:ind w:left="3658" w:hanging="387"/>
      </w:pPr>
      <w:rPr>
        <w:rFonts w:hint="default"/>
      </w:rPr>
    </w:lvl>
    <w:lvl w:ilvl="5">
      <w:numFmt w:val="bullet"/>
      <w:lvlText w:val="•"/>
      <w:lvlJc w:val="left"/>
      <w:pPr>
        <w:ind w:left="4543" w:hanging="387"/>
      </w:pPr>
      <w:rPr>
        <w:rFonts w:hint="default"/>
      </w:rPr>
    </w:lvl>
    <w:lvl w:ilvl="6">
      <w:numFmt w:val="bullet"/>
      <w:lvlText w:val="•"/>
      <w:lvlJc w:val="left"/>
      <w:pPr>
        <w:ind w:left="5427" w:hanging="387"/>
      </w:pPr>
      <w:rPr>
        <w:rFonts w:hint="default"/>
      </w:rPr>
    </w:lvl>
    <w:lvl w:ilvl="7">
      <w:numFmt w:val="bullet"/>
      <w:lvlText w:val="•"/>
      <w:lvlJc w:val="left"/>
      <w:pPr>
        <w:ind w:left="6312" w:hanging="387"/>
      </w:pPr>
      <w:rPr>
        <w:rFonts w:hint="default"/>
      </w:rPr>
    </w:lvl>
    <w:lvl w:ilvl="8">
      <w:numFmt w:val="bullet"/>
      <w:lvlText w:val="•"/>
      <w:lvlJc w:val="left"/>
      <w:pPr>
        <w:ind w:left="7197" w:hanging="387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323E"/>
    <w:rsid w:val="00061D09"/>
    <w:rsid w:val="000C155D"/>
    <w:rsid w:val="000E6B5F"/>
    <w:rsid w:val="00137D7A"/>
    <w:rsid w:val="00163753"/>
    <w:rsid w:val="0019010E"/>
    <w:rsid w:val="001D0092"/>
    <w:rsid w:val="0023475F"/>
    <w:rsid w:val="0024323E"/>
    <w:rsid w:val="00275BA6"/>
    <w:rsid w:val="00284055"/>
    <w:rsid w:val="002C64F5"/>
    <w:rsid w:val="00301055"/>
    <w:rsid w:val="003117E1"/>
    <w:rsid w:val="003216DA"/>
    <w:rsid w:val="00356B76"/>
    <w:rsid w:val="00366C11"/>
    <w:rsid w:val="00396A38"/>
    <w:rsid w:val="003F287C"/>
    <w:rsid w:val="00402549"/>
    <w:rsid w:val="00406A51"/>
    <w:rsid w:val="00433C41"/>
    <w:rsid w:val="004822B2"/>
    <w:rsid w:val="0048331A"/>
    <w:rsid w:val="004F11EE"/>
    <w:rsid w:val="005245CA"/>
    <w:rsid w:val="006232DE"/>
    <w:rsid w:val="006443FF"/>
    <w:rsid w:val="006508C8"/>
    <w:rsid w:val="0065350D"/>
    <w:rsid w:val="00674432"/>
    <w:rsid w:val="00753846"/>
    <w:rsid w:val="00770A15"/>
    <w:rsid w:val="00771E05"/>
    <w:rsid w:val="007C39BE"/>
    <w:rsid w:val="007D681E"/>
    <w:rsid w:val="008115F6"/>
    <w:rsid w:val="00972426"/>
    <w:rsid w:val="009935F4"/>
    <w:rsid w:val="0099565F"/>
    <w:rsid w:val="00A218AF"/>
    <w:rsid w:val="00A55E9B"/>
    <w:rsid w:val="00B710F5"/>
    <w:rsid w:val="00B738A6"/>
    <w:rsid w:val="00B95D44"/>
    <w:rsid w:val="00C475C5"/>
    <w:rsid w:val="00CC5F21"/>
    <w:rsid w:val="00D23722"/>
    <w:rsid w:val="00D82820"/>
    <w:rsid w:val="00D92970"/>
    <w:rsid w:val="00EA33D5"/>
    <w:rsid w:val="00F43535"/>
    <w:rsid w:val="00F56AB6"/>
    <w:rsid w:val="00F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151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ind w:left="1393" w:hanging="2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3166</Words>
  <Characters>18051</Characters>
  <Application>Microsoft Office Word</Application>
  <DocSecurity>0</DocSecurity>
  <Lines>150</Lines>
  <Paragraphs>42</Paragraphs>
  <ScaleCrop>false</ScaleCrop>
  <Company/>
  <LinksUpToDate>false</LinksUpToDate>
  <CharactersWithSpaces>21175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для целей бухучета. Порядок и график проведения инвентаризации активов и обязательств</dc:title>
  <dc:creator>Москаленко</dc:creator>
  <cp:lastModifiedBy>Кадры</cp:lastModifiedBy>
  <cp:revision>104</cp:revision>
  <dcterms:created xsi:type="dcterms:W3CDTF">2018-12-27T15:19:00Z</dcterms:created>
  <dcterms:modified xsi:type="dcterms:W3CDTF">2018-12-29T01:21:00Z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2018-12-27T00:00:00Z</vt:filetime>
  </property>
</Properties>
</file>